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BA9AF" w14:textId="77777777" w:rsidR="00822405" w:rsidRDefault="0082240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6409"/>
        <w:gridCol w:w="1663"/>
      </w:tblGrid>
      <w:tr w:rsidR="00761F2E" w14:paraId="6CB38474" w14:textId="77777777" w:rsidTr="00993860">
        <w:tc>
          <w:tcPr>
            <w:tcW w:w="988" w:type="dxa"/>
          </w:tcPr>
          <w:p w14:paraId="68F977F6" w14:textId="77777777" w:rsidR="00761F2E" w:rsidRDefault="00822405" w:rsidP="00822405">
            <w:pPr>
              <w:pStyle w:val="ANZTableHeading"/>
              <w:jc w:val="center"/>
            </w:pPr>
            <w:bookmarkStart w:id="0" w:name="_GoBack"/>
            <w:r>
              <w:t>Ref</w:t>
            </w:r>
          </w:p>
        </w:tc>
        <w:tc>
          <w:tcPr>
            <w:tcW w:w="6409" w:type="dxa"/>
          </w:tcPr>
          <w:p w14:paraId="457C0CF5" w14:textId="77777777" w:rsidR="00761F2E" w:rsidRPr="003A3A4F" w:rsidRDefault="00761F2E" w:rsidP="00761F2E">
            <w:pPr>
              <w:pStyle w:val="ANZTableHeading"/>
            </w:pPr>
            <w:r>
              <w:t>Qualitative aspects of the financial statements</w:t>
            </w:r>
          </w:p>
        </w:tc>
        <w:tc>
          <w:tcPr>
            <w:tcW w:w="1663" w:type="dxa"/>
          </w:tcPr>
          <w:p w14:paraId="4309DEC2" w14:textId="3721AEF8" w:rsidR="00761F2E" w:rsidRPr="003A3A4F" w:rsidRDefault="00B04924" w:rsidP="00761F2E">
            <w:pPr>
              <w:pStyle w:val="ANZTableHeading"/>
              <w:rPr>
                <w:szCs w:val="22"/>
              </w:rPr>
            </w:pPr>
            <w:r>
              <w:rPr>
                <w:szCs w:val="22"/>
              </w:rPr>
              <w:t>Checked</w:t>
            </w:r>
          </w:p>
        </w:tc>
      </w:tr>
      <w:tr w:rsidR="00761F2E" w14:paraId="5A64792E" w14:textId="77777777" w:rsidTr="00993860">
        <w:tc>
          <w:tcPr>
            <w:tcW w:w="988" w:type="dxa"/>
          </w:tcPr>
          <w:p w14:paraId="3DED3706" w14:textId="77777777" w:rsidR="00761F2E" w:rsidRPr="003A3A4F" w:rsidRDefault="00F96DE1" w:rsidP="00822405">
            <w:pPr>
              <w:pStyle w:val="ANZTableNumberedListIndented"/>
              <w:ind w:hanging="821"/>
            </w:pPr>
            <w:r>
              <w:t xml:space="preserve"> </w:t>
            </w:r>
          </w:p>
        </w:tc>
        <w:tc>
          <w:tcPr>
            <w:tcW w:w="6409" w:type="dxa"/>
          </w:tcPr>
          <w:p w14:paraId="1481DC82" w14:textId="6042238A" w:rsidR="00761F2E" w:rsidRPr="003A3A4F" w:rsidRDefault="00D90D37" w:rsidP="00761F2E">
            <w:pPr>
              <w:pStyle w:val="ANZTableText"/>
            </w:pPr>
            <w:r w:rsidRPr="003A3A4F">
              <w:t>Ensure that note numbers o</w:t>
            </w:r>
            <w:r>
              <w:t>n</w:t>
            </w:r>
            <w:r w:rsidRPr="003A3A4F">
              <w:t xml:space="preserve"> the face of the financial statements </w:t>
            </w:r>
            <w:r>
              <w:t>correspond to the numbers in the notes.</w:t>
            </w:r>
          </w:p>
        </w:tc>
        <w:tc>
          <w:tcPr>
            <w:tcW w:w="1663" w:type="dxa"/>
          </w:tcPr>
          <w:p w14:paraId="54F51CF3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634E89" w14:paraId="63FF1280" w14:textId="77777777" w:rsidTr="00993860">
        <w:tc>
          <w:tcPr>
            <w:tcW w:w="988" w:type="dxa"/>
          </w:tcPr>
          <w:p w14:paraId="51EEFFF0" w14:textId="77777777" w:rsidR="00634E89" w:rsidRDefault="00634E89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58DD7E37" w14:textId="5DAB0EC2" w:rsidR="00634E89" w:rsidRPr="003A3A4F" w:rsidRDefault="00634E89" w:rsidP="00761F2E">
            <w:pPr>
              <w:pStyle w:val="ANZTableText"/>
            </w:pPr>
            <w:r>
              <w:t>Ensure that the financial year end date is correct in titles and column headings and that a consistent format has been used.</w:t>
            </w:r>
          </w:p>
        </w:tc>
        <w:tc>
          <w:tcPr>
            <w:tcW w:w="1663" w:type="dxa"/>
          </w:tcPr>
          <w:p w14:paraId="443FF0A0" w14:textId="77777777" w:rsidR="00634E89" w:rsidRDefault="00634E89" w:rsidP="00761F2E">
            <w:pPr>
              <w:pStyle w:val="ANZBodyText"/>
              <w:rPr>
                <w:lang w:eastAsia="en-US"/>
              </w:rPr>
            </w:pPr>
          </w:p>
        </w:tc>
      </w:tr>
      <w:tr w:rsidR="00D90D37" w14:paraId="46496144" w14:textId="77777777" w:rsidTr="00993860">
        <w:tc>
          <w:tcPr>
            <w:tcW w:w="988" w:type="dxa"/>
          </w:tcPr>
          <w:p w14:paraId="21E1C4D3" w14:textId="77777777" w:rsidR="00D90D37" w:rsidRPr="003A3A4F" w:rsidRDefault="00D90D37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6D489F27" w14:textId="2C6FE462" w:rsidR="00D90D37" w:rsidRDefault="00D90D37" w:rsidP="00634E89">
            <w:pPr>
              <w:pStyle w:val="ANZTableText"/>
            </w:pPr>
            <w:r w:rsidRPr="003A3A4F">
              <w:t>Check</w:t>
            </w:r>
            <w:r>
              <w:t xml:space="preserve"> the mathematical accuracy of the total amounts in the financial statements and other tables in the annual report by adding up all columns and rows that have total values.</w:t>
            </w:r>
          </w:p>
        </w:tc>
        <w:tc>
          <w:tcPr>
            <w:tcW w:w="1663" w:type="dxa"/>
          </w:tcPr>
          <w:p w14:paraId="160E8678" w14:textId="77777777" w:rsidR="00D90D37" w:rsidRDefault="00D90D37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1770A957" w14:textId="77777777" w:rsidTr="00993860">
        <w:tc>
          <w:tcPr>
            <w:tcW w:w="988" w:type="dxa"/>
          </w:tcPr>
          <w:p w14:paraId="7C6B68B7" w14:textId="77777777" w:rsidR="00761F2E" w:rsidRPr="003A3A4F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3F9D3CC6" w14:textId="3BBC38B9" w:rsidR="00761F2E" w:rsidRPr="003A3A4F" w:rsidRDefault="00761F2E" w:rsidP="00993860">
            <w:pPr>
              <w:pStyle w:val="ANZTableText"/>
            </w:pPr>
            <w:r w:rsidRPr="003A3A4F">
              <w:t xml:space="preserve">Ensure that the statements are </w:t>
            </w:r>
            <w:r w:rsidR="00634E89">
              <w:t xml:space="preserve">named </w:t>
            </w:r>
            <w:r w:rsidRPr="003A3A4F">
              <w:t>correctly named and match the contents page</w:t>
            </w:r>
            <w:r>
              <w:t>.</w:t>
            </w:r>
          </w:p>
        </w:tc>
        <w:tc>
          <w:tcPr>
            <w:tcW w:w="1663" w:type="dxa"/>
          </w:tcPr>
          <w:p w14:paraId="0E31615B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407891" w14:paraId="4CE1298C" w14:textId="77777777" w:rsidTr="00993860">
        <w:tc>
          <w:tcPr>
            <w:tcW w:w="988" w:type="dxa"/>
          </w:tcPr>
          <w:p w14:paraId="73AC51E0" w14:textId="77777777" w:rsidR="00407891" w:rsidRPr="003A3A4F" w:rsidRDefault="00407891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34CDF31D" w14:textId="1C435504" w:rsidR="00407891" w:rsidRPr="003A3A4F" w:rsidRDefault="00407891" w:rsidP="00B82C2C">
            <w:pPr>
              <w:pStyle w:val="ANZTableText"/>
            </w:pPr>
            <w:r>
              <w:t>Ensure that the values on the face of the financial statements correspond to the values in the corresponding note.</w:t>
            </w:r>
          </w:p>
        </w:tc>
        <w:tc>
          <w:tcPr>
            <w:tcW w:w="1663" w:type="dxa"/>
          </w:tcPr>
          <w:p w14:paraId="5BF4795F" w14:textId="77777777" w:rsidR="00407891" w:rsidRDefault="00407891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2A3A7B8C" w14:textId="77777777" w:rsidTr="00993860">
        <w:tc>
          <w:tcPr>
            <w:tcW w:w="988" w:type="dxa"/>
          </w:tcPr>
          <w:p w14:paraId="04BD602C" w14:textId="77777777" w:rsidR="00761F2E" w:rsidRPr="003A3A4F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701F2ADC" w14:textId="1EBBA0C1" w:rsidR="00761F2E" w:rsidRPr="003A3A4F" w:rsidRDefault="00761F2E" w:rsidP="00761F2E">
            <w:pPr>
              <w:pStyle w:val="ANZTableText"/>
            </w:pPr>
            <w:r w:rsidRPr="003A3A4F">
              <w:t xml:space="preserve">Ensure that the </w:t>
            </w:r>
            <w:r w:rsidR="00407891">
              <w:t>accounting policie</w:t>
            </w:r>
            <w:r w:rsidRPr="003A3A4F">
              <w:t>s refer to the tier that the entity is reporting under.</w:t>
            </w:r>
          </w:p>
        </w:tc>
        <w:tc>
          <w:tcPr>
            <w:tcW w:w="1663" w:type="dxa"/>
          </w:tcPr>
          <w:p w14:paraId="76BC2092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46642479" w14:textId="77777777" w:rsidTr="00993860">
        <w:tc>
          <w:tcPr>
            <w:tcW w:w="988" w:type="dxa"/>
          </w:tcPr>
          <w:p w14:paraId="20A2831A" w14:textId="77777777" w:rsidR="00761F2E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158C3CBD" w14:textId="00D05EB7" w:rsidR="00761F2E" w:rsidRPr="003A3A4F" w:rsidRDefault="00761F2E" w:rsidP="00761F2E">
            <w:pPr>
              <w:pStyle w:val="ANZTableText"/>
            </w:pPr>
            <w:r>
              <w:t xml:space="preserve">Ensure the prior year comparative agrees to the </w:t>
            </w:r>
            <w:r w:rsidR="00D05938">
              <w:t xml:space="preserve">last year’s final </w:t>
            </w:r>
            <w:r>
              <w:t>signed financial statements.</w:t>
            </w:r>
          </w:p>
        </w:tc>
        <w:tc>
          <w:tcPr>
            <w:tcW w:w="1663" w:type="dxa"/>
          </w:tcPr>
          <w:p w14:paraId="4002CC4B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59EBD0B4" w14:textId="77777777" w:rsidTr="00993860">
        <w:tc>
          <w:tcPr>
            <w:tcW w:w="988" w:type="dxa"/>
          </w:tcPr>
          <w:p w14:paraId="0AD81DE3" w14:textId="77777777" w:rsidR="00761F2E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1FFF3E78" w14:textId="77777777" w:rsidR="00761F2E" w:rsidRDefault="00761F2E" w:rsidP="00761F2E">
            <w:pPr>
              <w:pStyle w:val="ANZTableText"/>
            </w:pPr>
            <w:r>
              <w:t>Optional – reference each amount reflected on the financial statements to the audit file.</w:t>
            </w:r>
          </w:p>
        </w:tc>
        <w:tc>
          <w:tcPr>
            <w:tcW w:w="1663" w:type="dxa"/>
          </w:tcPr>
          <w:p w14:paraId="1E0C537E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236595B7" w14:textId="77777777" w:rsidTr="00993860">
        <w:tc>
          <w:tcPr>
            <w:tcW w:w="988" w:type="dxa"/>
          </w:tcPr>
          <w:p w14:paraId="46B2719E" w14:textId="77777777" w:rsidR="00761F2E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6FFB7034" w14:textId="52AFCB31" w:rsidR="00761F2E" w:rsidRDefault="00407891" w:rsidP="00993860">
            <w:pPr>
              <w:pStyle w:val="ANZTableText"/>
            </w:pPr>
            <w:r>
              <w:t>Read through the f</w:t>
            </w:r>
            <w:r w:rsidR="00761F2E">
              <w:t xml:space="preserve">inancial statements and the other information in the annual report </w:t>
            </w:r>
            <w:r>
              <w:t>to ensure t</w:t>
            </w:r>
            <w:r w:rsidR="00993860">
              <w:t>hey are aligned and that there are no contradictory statements or disclosures</w:t>
            </w:r>
          </w:p>
        </w:tc>
        <w:tc>
          <w:tcPr>
            <w:tcW w:w="1663" w:type="dxa"/>
          </w:tcPr>
          <w:p w14:paraId="1C0C6AB0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55C62BC3" w14:textId="77777777" w:rsidTr="00993860">
        <w:tc>
          <w:tcPr>
            <w:tcW w:w="988" w:type="dxa"/>
          </w:tcPr>
          <w:p w14:paraId="0B2D54AA" w14:textId="77777777" w:rsidR="00761F2E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0F73377C" w14:textId="5E38A6CD" w:rsidR="00761F2E" w:rsidRDefault="00D05938" w:rsidP="00D05938">
            <w:pPr>
              <w:pStyle w:val="ANZTableText"/>
            </w:pPr>
            <w:r>
              <w:t xml:space="preserve">Review the financial statements for any </w:t>
            </w:r>
            <w:r w:rsidR="00761F2E">
              <w:t xml:space="preserve">unnecessary </w:t>
            </w:r>
            <w:r>
              <w:t xml:space="preserve">or immaterial </w:t>
            </w:r>
            <w:r w:rsidR="00761F2E">
              <w:t xml:space="preserve">information </w:t>
            </w:r>
            <w:r>
              <w:t>that may obscure the important information</w:t>
            </w:r>
            <w:r w:rsidR="00761F2E">
              <w:t>.</w:t>
            </w:r>
            <w:r>
              <w:t xml:space="preserve"> Consult with your audit team on whether there are any reasons why this could not be removed.</w:t>
            </w:r>
          </w:p>
        </w:tc>
        <w:tc>
          <w:tcPr>
            <w:tcW w:w="1663" w:type="dxa"/>
          </w:tcPr>
          <w:p w14:paraId="52244DB6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D90D37" w14:paraId="2A2CF80F" w14:textId="77777777" w:rsidTr="00993860">
        <w:tc>
          <w:tcPr>
            <w:tcW w:w="988" w:type="dxa"/>
          </w:tcPr>
          <w:p w14:paraId="260B9BB0" w14:textId="77777777" w:rsidR="00D90D37" w:rsidRDefault="00D90D37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417ABC85" w14:textId="77777777" w:rsidR="00D90D37" w:rsidRDefault="00D90D37" w:rsidP="00D90D37">
            <w:pPr>
              <w:pStyle w:val="ANZTableText"/>
            </w:pPr>
            <w:r w:rsidRPr="003A3A4F">
              <w:t>Ensure t</w:t>
            </w:r>
            <w:r>
              <w:t>hat the entity name is used consistently throughout the financial statements.</w:t>
            </w:r>
          </w:p>
          <w:p w14:paraId="26608615" w14:textId="1C9F2431" w:rsidR="00D90D37" w:rsidDel="00B82C2C" w:rsidRDefault="00D90D37" w:rsidP="00D90D37">
            <w:pPr>
              <w:pStyle w:val="ANZTableText"/>
            </w:pPr>
            <w:r>
              <w:t>For example, there could be variations such as Tutuki Limited/Tutuki Ltd/Tutuki/Tutu/TL</w:t>
            </w:r>
          </w:p>
        </w:tc>
        <w:tc>
          <w:tcPr>
            <w:tcW w:w="1663" w:type="dxa"/>
          </w:tcPr>
          <w:p w14:paraId="6004909E" w14:textId="77777777" w:rsidR="00D90D37" w:rsidRDefault="00D90D37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6BEC6B68" w14:textId="77777777" w:rsidTr="00993860">
        <w:tc>
          <w:tcPr>
            <w:tcW w:w="988" w:type="dxa"/>
          </w:tcPr>
          <w:p w14:paraId="2E89C037" w14:textId="77777777" w:rsidR="00761F2E" w:rsidRPr="003A3A4F" w:rsidRDefault="00761F2E" w:rsidP="00822405">
            <w:pPr>
              <w:pStyle w:val="ANZTableNumberedListIndented"/>
              <w:numPr>
                <w:ilvl w:val="0"/>
                <w:numId w:val="0"/>
              </w:numPr>
              <w:ind w:left="1134" w:hanging="821"/>
            </w:pPr>
          </w:p>
        </w:tc>
        <w:tc>
          <w:tcPr>
            <w:tcW w:w="6409" w:type="dxa"/>
          </w:tcPr>
          <w:p w14:paraId="759FD8CA" w14:textId="77777777" w:rsidR="00761F2E" w:rsidRPr="003A3A4F" w:rsidRDefault="00761F2E" w:rsidP="00F96DE1">
            <w:pPr>
              <w:pStyle w:val="ANZTableSubject"/>
            </w:pPr>
            <w:r w:rsidRPr="003A3A4F">
              <w:t>Statement of financial position</w:t>
            </w:r>
          </w:p>
        </w:tc>
        <w:tc>
          <w:tcPr>
            <w:tcW w:w="1663" w:type="dxa"/>
          </w:tcPr>
          <w:p w14:paraId="104CC348" w14:textId="77777777" w:rsidR="00761F2E" w:rsidRDefault="00761F2E" w:rsidP="00F96DE1">
            <w:pPr>
              <w:pStyle w:val="ANZTableSubject"/>
              <w:rPr>
                <w:lang w:eastAsia="en-US"/>
              </w:rPr>
            </w:pPr>
          </w:p>
        </w:tc>
      </w:tr>
      <w:tr w:rsidR="00761F2E" w14:paraId="231F28EA" w14:textId="77777777" w:rsidTr="00993860">
        <w:tc>
          <w:tcPr>
            <w:tcW w:w="988" w:type="dxa"/>
          </w:tcPr>
          <w:p w14:paraId="67E17535" w14:textId="77777777" w:rsidR="00761F2E" w:rsidRPr="003A3A4F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4F5A58FB" w14:textId="508476A2" w:rsidR="00761F2E" w:rsidRPr="003A3A4F" w:rsidRDefault="00761F2E" w:rsidP="00993860">
            <w:pPr>
              <w:pStyle w:val="ANZTableText"/>
            </w:pPr>
            <w:r w:rsidRPr="003A3A4F">
              <w:t>Ensure all</w:t>
            </w:r>
            <w:r w:rsidR="00993860">
              <w:t xml:space="preserve"> </w:t>
            </w:r>
            <w:r w:rsidRPr="003A3A4F">
              <w:t>accounts have a corresponding note</w:t>
            </w:r>
            <w:r w:rsidR="00993860">
              <w:t xml:space="preserve"> Where necessary.</w:t>
            </w:r>
          </w:p>
        </w:tc>
        <w:tc>
          <w:tcPr>
            <w:tcW w:w="1663" w:type="dxa"/>
          </w:tcPr>
          <w:p w14:paraId="58147025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23E3F108" w14:textId="77777777" w:rsidTr="00993860">
        <w:tc>
          <w:tcPr>
            <w:tcW w:w="988" w:type="dxa"/>
          </w:tcPr>
          <w:p w14:paraId="7D715AF1" w14:textId="77777777" w:rsidR="00761F2E" w:rsidRPr="003A3A4F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00BAC9C3" w14:textId="77777777" w:rsidR="00761F2E" w:rsidRPr="003A3A4F" w:rsidRDefault="00761F2E" w:rsidP="00761F2E">
            <w:pPr>
              <w:pStyle w:val="ANZTableText"/>
            </w:pPr>
            <w:r w:rsidRPr="003A3A4F">
              <w:t>Ensure that total assets = total equity and liabilities</w:t>
            </w:r>
            <w:r>
              <w:t>.</w:t>
            </w:r>
          </w:p>
        </w:tc>
        <w:tc>
          <w:tcPr>
            <w:tcW w:w="1663" w:type="dxa"/>
          </w:tcPr>
          <w:p w14:paraId="18DAFB35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4E50DFB4" w14:textId="77777777" w:rsidTr="00993860">
        <w:tc>
          <w:tcPr>
            <w:tcW w:w="988" w:type="dxa"/>
          </w:tcPr>
          <w:p w14:paraId="7AA2778A" w14:textId="77777777" w:rsidR="00761F2E" w:rsidRPr="003A3A4F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45D0D119" w14:textId="652F537A" w:rsidR="00761F2E" w:rsidRPr="003A3A4F" w:rsidRDefault="00D05938" w:rsidP="00D05938">
            <w:pPr>
              <w:pStyle w:val="ANZTableText"/>
            </w:pPr>
            <w:r>
              <w:t>Prepare an assessment of whether</w:t>
            </w:r>
            <w:r w:rsidR="00761F2E" w:rsidRPr="003A3A4F">
              <w:t xml:space="preserve"> the going concern </w:t>
            </w:r>
            <w:r>
              <w:t>assumption</w:t>
            </w:r>
            <w:r w:rsidRPr="003A3A4F">
              <w:t xml:space="preserve"> </w:t>
            </w:r>
            <w:r w:rsidR="00761F2E" w:rsidRPr="003A3A4F">
              <w:t>is appropriate.</w:t>
            </w:r>
          </w:p>
        </w:tc>
        <w:tc>
          <w:tcPr>
            <w:tcW w:w="1663" w:type="dxa"/>
          </w:tcPr>
          <w:p w14:paraId="76F273C9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17F80135" w14:textId="77777777" w:rsidTr="00993860">
        <w:tc>
          <w:tcPr>
            <w:tcW w:w="988" w:type="dxa"/>
          </w:tcPr>
          <w:p w14:paraId="0FA2D5A2" w14:textId="77777777" w:rsidR="00761F2E" w:rsidRPr="003A3A4F" w:rsidRDefault="00761F2E" w:rsidP="00822405">
            <w:pPr>
              <w:pStyle w:val="ANZTableNumberedListIndented"/>
              <w:numPr>
                <w:ilvl w:val="0"/>
                <w:numId w:val="0"/>
              </w:numPr>
              <w:ind w:left="1134" w:hanging="821"/>
            </w:pPr>
          </w:p>
        </w:tc>
        <w:tc>
          <w:tcPr>
            <w:tcW w:w="6409" w:type="dxa"/>
          </w:tcPr>
          <w:p w14:paraId="74EA6823" w14:textId="77777777" w:rsidR="00761F2E" w:rsidRPr="003A3A4F" w:rsidRDefault="00761F2E" w:rsidP="00F96DE1">
            <w:pPr>
              <w:pStyle w:val="ANZTableSubject"/>
            </w:pPr>
            <w:r w:rsidRPr="003A3A4F">
              <w:t>Statement of comprehensive income</w:t>
            </w:r>
          </w:p>
        </w:tc>
        <w:tc>
          <w:tcPr>
            <w:tcW w:w="1663" w:type="dxa"/>
          </w:tcPr>
          <w:p w14:paraId="5FAA0112" w14:textId="77777777" w:rsidR="00761F2E" w:rsidRDefault="00761F2E" w:rsidP="00F96DE1">
            <w:pPr>
              <w:pStyle w:val="ANZTableSubject"/>
              <w:rPr>
                <w:lang w:eastAsia="en-US"/>
              </w:rPr>
            </w:pPr>
          </w:p>
        </w:tc>
      </w:tr>
      <w:tr w:rsidR="00761F2E" w14:paraId="56492657" w14:textId="77777777" w:rsidTr="00993860">
        <w:tc>
          <w:tcPr>
            <w:tcW w:w="988" w:type="dxa"/>
          </w:tcPr>
          <w:p w14:paraId="4D375C21" w14:textId="77777777" w:rsidR="00761F2E" w:rsidRPr="003A3A4F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5FD633B4" w14:textId="77777777" w:rsidR="00761F2E" w:rsidRPr="003A3A4F" w:rsidRDefault="00761F2E" w:rsidP="00761F2E">
            <w:pPr>
              <w:pStyle w:val="ANZTableText"/>
            </w:pPr>
            <w:r w:rsidRPr="003A3A4F">
              <w:t>Where the entity has revaluations ensure that the amount of revaluations agrees to the PPE Note and the statement of changes in equity, revaluation reserve.</w:t>
            </w:r>
          </w:p>
        </w:tc>
        <w:tc>
          <w:tcPr>
            <w:tcW w:w="1663" w:type="dxa"/>
          </w:tcPr>
          <w:p w14:paraId="378A78CD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14C97375" w14:textId="77777777" w:rsidTr="00993860">
        <w:tc>
          <w:tcPr>
            <w:tcW w:w="988" w:type="dxa"/>
          </w:tcPr>
          <w:p w14:paraId="4F50B797" w14:textId="77777777" w:rsidR="00761F2E" w:rsidRPr="003A3A4F" w:rsidRDefault="00761F2E" w:rsidP="00822405">
            <w:pPr>
              <w:pStyle w:val="ANZTableNumberedListIndented"/>
              <w:numPr>
                <w:ilvl w:val="0"/>
                <w:numId w:val="0"/>
              </w:numPr>
              <w:ind w:left="1134" w:hanging="821"/>
            </w:pPr>
          </w:p>
        </w:tc>
        <w:tc>
          <w:tcPr>
            <w:tcW w:w="6409" w:type="dxa"/>
          </w:tcPr>
          <w:p w14:paraId="669FE97B" w14:textId="77777777" w:rsidR="00761F2E" w:rsidRPr="003A3A4F" w:rsidRDefault="00761F2E" w:rsidP="00F96DE1">
            <w:pPr>
              <w:pStyle w:val="ANZTableSubject"/>
            </w:pPr>
            <w:r w:rsidRPr="003A3A4F">
              <w:t>Statement of changes in equity</w:t>
            </w:r>
          </w:p>
        </w:tc>
        <w:tc>
          <w:tcPr>
            <w:tcW w:w="1663" w:type="dxa"/>
          </w:tcPr>
          <w:p w14:paraId="1FCCF46B" w14:textId="77777777" w:rsidR="00761F2E" w:rsidRDefault="00761F2E" w:rsidP="00F96DE1">
            <w:pPr>
              <w:pStyle w:val="ANZTableSubject"/>
              <w:rPr>
                <w:lang w:eastAsia="en-US"/>
              </w:rPr>
            </w:pPr>
          </w:p>
        </w:tc>
      </w:tr>
      <w:tr w:rsidR="00761F2E" w14:paraId="48564D74" w14:textId="77777777" w:rsidTr="00993860">
        <w:tc>
          <w:tcPr>
            <w:tcW w:w="988" w:type="dxa"/>
          </w:tcPr>
          <w:p w14:paraId="0F5F0707" w14:textId="77777777" w:rsidR="00761F2E" w:rsidRPr="003A3A4F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4B9D61DF" w14:textId="77777777" w:rsidR="00761F2E" w:rsidRPr="003A3A4F" w:rsidRDefault="00761F2E" w:rsidP="00761F2E">
            <w:pPr>
              <w:pStyle w:val="ANZTableText"/>
            </w:pPr>
            <w:r w:rsidRPr="003A3A4F">
              <w:t>Ensure that the total comprehensive income disclosed in the St</w:t>
            </w:r>
            <w:r w:rsidR="008A1462">
              <w:t xml:space="preserve">atement of Changes in Equity </w:t>
            </w:r>
            <w:r w:rsidRPr="003A3A4F">
              <w:t>agrees with the statement of comprehensive income.</w:t>
            </w:r>
          </w:p>
        </w:tc>
        <w:tc>
          <w:tcPr>
            <w:tcW w:w="1663" w:type="dxa"/>
          </w:tcPr>
          <w:p w14:paraId="6FC0890B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7B0DFB3F" w14:textId="77777777" w:rsidTr="00993860">
        <w:tc>
          <w:tcPr>
            <w:tcW w:w="988" w:type="dxa"/>
          </w:tcPr>
          <w:p w14:paraId="31E628B1" w14:textId="77777777" w:rsidR="00761F2E" w:rsidRDefault="00761F2E" w:rsidP="00822405">
            <w:pPr>
              <w:pStyle w:val="ANZTableNumberedListIndented"/>
              <w:numPr>
                <w:ilvl w:val="0"/>
                <w:numId w:val="0"/>
              </w:numPr>
              <w:ind w:left="1134" w:hanging="821"/>
            </w:pPr>
          </w:p>
        </w:tc>
        <w:tc>
          <w:tcPr>
            <w:tcW w:w="6409" w:type="dxa"/>
          </w:tcPr>
          <w:p w14:paraId="65B3E810" w14:textId="77777777" w:rsidR="00761F2E" w:rsidRPr="003A3A4F" w:rsidRDefault="00761F2E" w:rsidP="00F96DE1">
            <w:pPr>
              <w:pStyle w:val="ANZTableSubject"/>
            </w:pPr>
            <w:r>
              <w:t>Statement of cash flows</w:t>
            </w:r>
          </w:p>
        </w:tc>
        <w:tc>
          <w:tcPr>
            <w:tcW w:w="1663" w:type="dxa"/>
          </w:tcPr>
          <w:p w14:paraId="41DA9EE1" w14:textId="77777777" w:rsidR="00761F2E" w:rsidRDefault="00761F2E" w:rsidP="00F96DE1">
            <w:pPr>
              <w:pStyle w:val="ANZTableSubject"/>
              <w:rPr>
                <w:lang w:eastAsia="en-US"/>
              </w:rPr>
            </w:pPr>
          </w:p>
        </w:tc>
      </w:tr>
      <w:tr w:rsidR="00761F2E" w14:paraId="04E79DA7" w14:textId="77777777" w:rsidTr="00993860">
        <w:tc>
          <w:tcPr>
            <w:tcW w:w="988" w:type="dxa"/>
          </w:tcPr>
          <w:p w14:paraId="626C9419" w14:textId="77777777" w:rsidR="00761F2E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7A7A78CB" w14:textId="7E492CB9" w:rsidR="00761F2E" w:rsidRPr="003A3A4F" w:rsidRDefault="00761F2E" w:rsidP="00D05938">
            <w:pPr>
              <w:pStyle w:val="ANZTableText"/>
            </w:pPr>
            <w:r>
              <w:t xml:space="preserve">Ensure that the finance income and finance expenses </w:t>
            </w:r>
            <w:r w:rsidR="00D05938">
              <w:t>reconcile</w:t>
            </w:r>
            <w:r>
              <w:t xml:space="preserve"> to those disclosed in the on the face of the statement of cash flows.</w:t>
            </w:r>
          </w:p>
        </w:tc>
        <w:tc>
          <w:tcPr>
            <w:tcW w:w="1663" w:type="dxa"/>
          </w:tcPr>
          <w:p w14:paraId="4778EB4C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4B4AC37D" w14:textId="77777777" w:rsidTr="00993860">
        <w:tc>
          <w:tcPr>
            <w:tcW w:w="988" w:type="dxa"/>
          </w:tcPr>
          <w:p w14:paraId="4497B761" w14:textId="77777777" w:rsidR="00761F2E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0B62E86C" w14:textId="5EA36F2E" w:rsidR="00761F2E" w:rsidRDefault="00761F2E" w:rsidP="00D05938">
            <w:pPr>
              <w:pStyle w:val="ANZTableText"/>
            </w:pPr>
            <w:r>
              <w:t xml:space="preserve">Ensure the depreciation </w:t>
            </w:r>
            <w:r w:rsidR="00D05938">
              <w:t xml:space="preserve">in the reconciliation </w:t>
            </w:r>
            <w:r>
              <w:t xml:space="preserve">note agrees to the </w:t>
            </w:r>
            <w:r w:rsidR="00D05938">
              <w:t xml:space="preserve">property, plant, and </w:t>
            </w:r>
            <w:r w:rsidR="002E16AB">
              <w:t>equipment</w:t>
            </w:r>
            <w:r>
              <w:t xml:space="preserve"> note disclosure.</w:t>
            </w:r>
          </w:p>
        </w:tc>
        <w:tc>
          <w:tcPr>
            <w:tcW w:w="1663" w:type="dxa"/>
          </w:tcPr>
          <w:p w14:paraId="6C7B2517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49CADDCB" w14:textId="77777777" w:rsidTr="00993860">
        <w:tc>
          <w:tcPr>
            <w:tcW w:w="988" w:type="dxa"/>
          </w:tcPr>
          <w:p w14:paraId="0E3A6E0D" w14:textId="77777777" w:rsidR="00761F2E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729CA1D1" w14:textId="28103A43" w:rsidR="00761F2E" w:rsidRDefault="008A1462">
            <w:pPr>
              <w:pStyle w:val="ANZTableText"/>
            </w:pPr>
            <w:r>
              <w:t xml:space="preserve">Ensure </w:t>
            </w:r>
            <w:r w:rsidR="00761F2E">
              <w:t>all additions/ investments</w:t>
            </w:r>
            <w:r>
              <w:t xml:space="preserve"> agree</w:t>
            </w:r>
            <w:r w:rsidR="00761F2E">
              <w:t xml:space="preserve"> to the </w:t>
            </w:r>
            <w:r w:rsidR="002E16AB">
              <w:t>notes/calculation schedules.</w:t>
            </w:r>
          </w:p>
        </w:tc>
        <w:tc>
          <w:tcPr>
            <w:tcW w:w="1663" w:type="dxa"/>
          </w:tcPr>
          <w:p w14:paraId="7DF8B87F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7F882C74" w14:textId="77777777" w:rsidTr="00993860">
        <w:tc>
          <w:tcPr>
            <w:tcW w:w="988" w:type="dxa"/>
          </w:tcPr>
          <w:p w14:paraId="06AB7FC1" w14:textId="77777777" w:rsidR="00761F2E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7C50BBC4" w14:textId="77777777" w:rsidR="00761F2E" w:rsidRDefault="00761F2E" w:rsidP="00761F2E">
            <w:pPr>
              <w:pStyle w:val="ANZTableText"/>
            </w:pPr>
            <w:r>
              <w:t>Ensure that loan repayments and new loans are not presented net.</w:t>
            </w:r>
          </w:p>
        </w:tc>
        <w:tc>
          <w:tcPr>
            <w:tcW w:w="1663" w:type="dxa"/>
          </w:tcPr>
          <w:p w14:paraId="4040584C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7D11163C" w14:textId="77777777" w:rsidTr="00993860">
        <w:tc>
          <w:tcPr>
            <w:tcW w:w="988" w:type="dxa"/>
          </w:tcPr>
          <w:p w14:paraId="261E5DF8" w14:textId="77777777" w:rsidR="00761F2E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7607C86F" w14:textId="77777777" w:rsidR="00761F2E" w:rsidRDefault="00761F2E" w:rsidP="00761F2E">
            <w:pPr>
              <w:pStyle w:val="ANZTableText"/>
            </w:pPr>
            <w:r>
              <w:t>Ensure the net cash agrees to the face of the statement of financial position.</w:t>
            </w:r>
          </w:p>
        </w:tc>
        <w:tc>
          <w:tcPr>
            <w:tcW w:w="1663" w:type="dxa"/>
          </w:tcPr>
          <w:p w14:paraId="23A14642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0634B4FE" w14:textId="77777777" w:rsidTr="00993860">
        <w:tc>
          <w:tcPr>
            <w:tcW w:w="988" w:type="dxa"/>
          </w:tcPr>
          <w:p w14:paraId="138EE7D9" w14:textId="77777777" w:rsidR="00761F2E" w:rsidRPr="003A3A4F" w:rsidRDefault="00761F2E" w:rsidP="00822405">
            <w:pPr>
              <w:pStyle w:val="ANZTableNumberedListIndented"/>
              <w:numPr>
                <w:ilvl w:val="0"/>
                <w:numId w:val="0"/>
              </w:numPr>
              <w:ind w:left="1134" w:hanging="821"/>
            </w:pPr>
          </w:p>
        </w:tc>
        <w:tc>
          <w:tcPr>
            <w:tcW w:w="6409" w:type="dxa"/>
          </w:tcPr>
          <w:p w14:paraId="6C61209C" w14:textId="77777777" w:rsidR="00761F2E" w:rsidRPr="003A3A4F" w:rsidRDefault="008A1462" w:rsidP="00F96DE1">
            <w:pPr>
              <w:pStyle w:val="ANZTableSubject"/>
            </w:pPr>
            <w:r>
              <w:t>Accounting P</w:t>
            </w:r>
            <w:r w:rsidR="00761F2E" w:rsidRPr="003A3A4F">
              <w:t>olicies</w:t>
            </w:r>
            <w:r w:rsidR="00761F2E">
              <w:t xml:space="preserve"> and Notes</w:t>
            </w:r>
          </w:p>
        </w:tc>
        <w:tc>
          <w:tcPr>
            <w:tcW w:w="1663" w:type="dxa"/>
          </w:tcPr>
          <w:p w14:paraId="652CE406" w14:textId="77777777" w:rsidR="00761F2E" w:rsidRDefault="00761F2E" w:rsidP="00F96DE1">
            <w:pPr>
              <w:pStyle w:val="ANZTableSubject"/>
              <w:rPr>
                <w:lang w:eastAsia="en-US"/>
              </w:rPr>
            </w:pPr>
          </w:p>
        </w:tc>
      </w:tr>
      <w:tr w:rsidR="00761F2E" w14:paraId="38615424" w14:textId="77777777" w:rsidTr="00993860">
        <w:tc>
          <w:tcPr>
            <w:tcW w:w="988" w:type="dxa"/>
          </w:tcPr>
          <w:p w14:paraId="2F101C96" w14:textId="77777777" w:rsidR="00761F2E" w:rsidRPr="003A3A4F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182575B2" w14:textId="77777777" w:rsidR="00761F2E" w:rsidRPr="003A3A4F" w:rsidRDefault="00761F2E" w:rsidP="00761F2E">
            <w:pPr>
              <w:pStyle w:val="ANZTableText"/>
            </w:pPr>
            <w:r w:rsidRPr="003A3A4F">
              <w:t>Ensure that accou</w:t>
            </w:r>
            <w:r w:rsidR="008A1462">
              <w:t>nting policies are consistent with</w:t>
            </w:r>
            <w:r w:rsidRPr="003A3A4F">
              <w:t xml:space="preserve"> the prior period issued financial statements.</w:t>
            </w:r>
          </w:p>
        </w:tc>
        <w:tc>
          <w:tcPr>
            <w:tcW w:w="1663" w:type="dxa"/>
          </w:tcPr>
          <w:p w14:paraId="7020E0EA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761F2E" w14:paraId="645DEC49" w14:textId="77777777" w:rsidTr="00993860">
        <w:tc>
          <w:tcPr>
            <w:tcW w:w="988" w:type="dxa"/>
          </w:tcPr>
          <w:p w14:paraId="08E5A88C" w14:textId="77777777" w:rsidR="00761F2E" w:rsidRDefault="00761F2E" w:rsidP="00822405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6D7FB090" w14:textId="0BF4A999" w:rsidR="00761F2E" w:rsidRDefault="00761F2E" w:rsidP="00761F2E">
            <w:pPr>
              <w:pStyle w:val="ANZTableText"/>
            </w:pPr>
            <w:r>
              <w:t xml:space="preserve">Ensure the </w:t>
            </w:r>
            <w:r w:rsidR="008970C8">
              <w:t>accounting policies/</w:t>
            </w:r>
            <w:r>
              <w:t xml:space="preserve">notes contain the following </w:t>
            </w:r>
            <w:r w:rsidR="00FD6431">
              <w:t>;</w:t>
            </w:r>
          </w:p>
          <w:p w14:paraId="56A57CDF" w14:textId="441AF6EC" w:rsidR="00761F2E" w:rsidRDefault="00D05938" w:rsidP="00761F2E">
            <w:pPr>
              <w:pStyle w:val="ANZTableBulletLevel1"/>
            </w:pPr>
            <w:r>
              <w:t>A st</w:t>
            </w:r>
            <w:r w:rsidR="00761F2E">
              <w:t xml:space="preserve">atement of compliance with the </w:t>
            </w:r>
            <w:r>
              <w:t xml:space="preserve">relevant financial </w:t>
            </w:r>
            <w:r w:rsidR="00761F2E">
              <w:t>reporting framework</w:t>
            </w:r>
          </w:p>
          <w:p w14:paraId="25B45AE5" w14:textId="597F993E" w:rsidR="00761F2E" w:rsidRDefault="008970C8" w:rsidP="00761F2E">
            <w:pPr>
              <w:pStyle w:val="ANZTableBulletLevel1"/>
            </w:pPr>
            <w:r>
              <w:t>The m</w:t>
            </w:r>
            <w:r w:rsidR="00761F2E">
              <w:t>easurement basis</w:t>
            </w:r>
            <w:r>
              <w:t xml:space="preserve"> applied (for example, historical</w:t>
            </w:r>
            <w:r w:rsidR="00761F2E">
              <w:t xml:space="preserve"> </w:t>
            </w:r>
            <w:r>
              <w:t>cost)</w:t>
            </w:r>
          </w:p>
          <w:p w14:paraId="130FBB8A" w14:textId="77777777" w:rsidR="00761F2E" w:rsidRDefault="00761F2E" w:rsidP="00761F2E">
            <w:pPr>
              <w:pStyle w:val="ANZTableBulletLevel1"/>
            </w:pPr>
            <w:r>
              <w:t>Other accounting policies used that are relevant to an understanding of the financial statements.</w:t>
            </w:r>
          </w:p>
          <w:p w14:paraId="5D9A6763" w14:textId="77777777" w:rsidR="00761F2E" w:rsidRDefault="00761F2E" w:rsidP="00761F2E">
            <w:pPr>
              <w:pStyle w:val="ANZTableBulletLevel1"/>
            </w:pPr>
            <w:r>
              <w:t>Summary of significant accounting policies applied</w:t>
            </w:r>
          </w:p>
          <w:p w14:paraId="077D1B08" w14:textId="0F26D3BE" w:rsidR="00761F2E" w:rsidRPr="003A3A4F" w:rsidRDefault="00761F2E" w:rsidP="00993860">
            <w:pPr>
              <w:pStyle w:val="ANZTableBulletLevel1"/>
            </w:pPr>
            <w:r>
              <w:t>Other disclosures e.g. contingent liabilities.</w:t>
            </w:r>
          </w:p>
        </w:tc>
        <w:tc>
          <w:tcPr>
            <w:tcW w:w="1663" w:type="dxa"/>
          </w:tcPr>
          <w:p w14:paraId="6582C21E" w14:textId="77777777" w:rsidR="00761F2E" w:rsidRDefault="00761F2E" w:rsidP="00761F2E">
            <w:pPr>
              <w:pStyle w:val="ANZBodyText"/>
              <w:rPr>
                <w:lang w:eastAsia="en-US"/>
              </w:rPr>
            </w:pPr>
          </w:p>
        </w:tc>
      </w:tr>
      <w:tr w:rsidR="00732203" w14:paraId="3E646796" w14:textId="77777777" w:rsidTr="00993860">
        <w:tc>
          <w:tcPr>
            <w:tcW w:w="988" w:type="dxa"/>
          </w:tcPr>
          <w:p w14:paraId="12A568E9" w14:textId="77777777" w:rsidR="00732203" w:rsidRDefault="00732203" w:rsidP="00993860">
            <w:pPr>
              <w:pStyle w:val="ANZTableNumberedListIndented"/>
              <w:numPr>
                <w:ilvl w:val="0"/>
                <w:numId w:val="0"/>
              </w:numPr>
              <w:ind w:left="1134"/>
            </w:pPr>
          </w:p>
        </w:tc>
        <w:tc>
          <w:tcPr>
            <w:tcW w:w="6409" w:type="dxa"/>
          </w:tcPr>
          <w:p w14:paraId="6EB66957" w14:textId="1898532E" w:rsidR="00732203" w:rsidRPr="00993860" w:rsidRDefault="00732203" w:rsidP="00761F2E">
            <w:pPr>
              <w:pStyle w:val="ANZTableText"/>
              <w:rPr>
                <w:b/>
              </w:rPr>
            </w:pPr>
            <w:r w:rsidRPr="00993860">
              <w:rPr>
                <w:b/>
              </w:rPr>
              <w:t>Useful editing checks</w:t>
            </w:r>
          </w:p>
        </w:tc>
        <w:tc>
          <w:tcPr>
            <w:tcW w:w="1663" w:type="dxa"/>
          </w:tcPr>
          <w:p w14:paraId="66F41F5F" w14:textId="77777777" w:rsidR="00732203" w:rsidRDefault="00732203" w:rsidP="00761F2E">
            <w:pPr>
              <w:pStyle w:val="ANZBodyText"/>
              <w:rPr>
                <w:lang w:eastAsia="en-US"/>
              </w:rPr>
            </w:pPr>
          </w:p>
        </w:tc>
      </w:tr>
      <w:tr w:rsidR="00732203" w14:paraId="230E3249" w14:textId="77777777" w:rsidTr="00993860">
        <w:tc>
          <w:tcPr>
            <w:tcW w:w="988" w:type="dxa"/>
          </w:tcPr>
          <w:p w14:paraId="2E84DF3A" w14:textId="77777777" w:rsidR="00732203" w:rsidRDefault="00732203" w:rsidP="00732203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3A746E11" w14:textId="59E1F54F" w:rsidR="00732203" w:rsidRPr="003A3A4F" w:rsidRDefault="00732203" w:rsidP="00732203">
            <w:pPr>
              <w:pStyle w:val="ANZTableText"/>
            </w:pPr>
            <w:r w:rsidRPr="003A3A4F">
              <w:t>Ensure page number</w:t>
            </w:r>
            <w:r>
              <w:t>s</w:t>
            </w:r>
            <w:r w:rsidRPr="00AC4F50">
              <w:t xml:space="preserve"> </w:t>
            </w:r>
            <w:r>
              <w:t>in the contents page and any other references are correct.</w:t>
            </w:r>
          </w:p>
        </w:tc>
        <w:tc>
          <w:tcPr>
            <w:tcW w:w="1663" w:type="dxa"/>
          </w:tcPr>
          <w:p w14:paraId="1FAF4C48" w14:textId="77777777" w:rsidR="00732203" w:rsidRDefault="00732203" w:rsidP="00732203">
            <w:pPr>
              <w:pStyle w:val="ANZBodyText"/>
              <w:rPr>
                <w:lang w:eastAsia="en-US"/>
              </w:rPr>
            </w:pPr>
          </w:p>
        </w:tc>
      </w:tr>
      <w:tr w:rsidR="00732203" w14:paraId="2994003C" w14:textId="77777777" w:rsidTr="00993860">
        <w:tc>
          <w:tcPr>
            <w:tcW w:w="988" w:type="dxa"/>
          </w:tcPr>
          <w:p w14:paraId="2A7A7C08" w14:textId="77777777" w:rsidR="00732203" w:rsidRDefault="00732203" w:rsidP="00732203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37F503EB" w14:textId="1A01053A" w:rsidR="00732203" w:rsidRPr="003A3A4F" w:rsidRDefault="00732203" w:rsidP="00732203">
            <w:pPr>
              <w:pStyle w:val="ANZTableText"/>
            </w:pPr>
            <w:r w:rsidRPr="003A3A4F">
              <w:t>Read through the financial statements and perform a spell check on the Annual report</w:t>
            </w:r>
            <w:r>
              <w:t>.</w:t>
            </w:r>
          </w:p>
        </w:tc>
        <w:tc>
          <w:tcPr>
            <w:tcW w:w="1663" w:type="dxa"/>
          </w:tcPr>
          <w:p w14:paraId="4DA40D03" w14:textId="77777777" w:rsidR="00732203" w:rsidRDefault="00732203" w:rsidP="00732203">
            <w:pPr>
              <w:pStyle w:val="ANZBodyText"/>
              <w:rPr>
                <w:lang w:eastAsia="en-US"/>
              </w:rPr>
            </w:pPr>
          </w:p>
        </w:tc>
      </w:tr>
      <w:tr w:rsidR="00732203" w14:paraId="6B63D5C1" w14:textId="77777777" w:rsidTr="00993860">
        <w:tc>
          <w:tcPr>
            <w:tcW w:w="988" w:type="dxa"/>
          </w:tcPr>
          <w:p w14:paraId="3295F0C0" w14:textId="4640DA10" w:rsidR="00732203" w:rsidRDefault="00732203" w:rsidP="00732203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3D41C5C6" w14:textId="79F258C4" w:rsidR="00732203" w:rsidRPr="003A3A4F" w:rsidRDefault="00732203" w:rsidP="00732203">
            <w:pPr>
              <w:pStyle w:val="ANZTableText"/>
            </w:pPr>
            <w:r w:rsidRPr="003A3A4F">
              <w:t>Ensure consistency across the annual report use of "Nil/0/-", "$'000/k/mil", "()/-"</w:t>
            </w:r>
          </w:p>
        </w:tc>
        <w:tc>
          <w:tcPr>
            <w:tcW w:w="1663" w:type="dxa"/>
          </w:tcPr>
          <w:p w14:paraId="1F4D1679" w14:textId="0E7C010C" w:rsidR="00732203" w:rsidRDefault="00732203" w:rsidP="00732203">
            <w:pPr>
              <w:pStyle w:val="ANZBodyText"/>
              <w:rPr>
                <w:lang w:eastAsia="en-US"/>
              </w:rPr>
            </w:pPr>
          </w:p>
        </w:tc>
      </w:tr>
      <w:tr w:rsidR="00732203" w14:paraId="612DC0B1" w14:textId="77777777" w:rsidTr="00993860">
        <w:tc>
          <w:tcPr>
            <w:tcW w:w="988" w:type="dxa"/>
          </w:tcPr>
          <w:p w14:paraId="02784A73" w14:textId="22B82BFB" w:rsidR="00732203" w:rsidRDefault="00732203" w:rsidP="00732203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5BCCD167" w14:textId="614462A5" w:rsidR="00732203" w:rsidRPr="003A3A4F" w:rsidRDefault="00732203" w:rsidP="00732203">
            <w:pPr>
              <w:pStyle w:val="ANZTableText"/>
            </w:pPr>
            <w:r w:rsidRPr="003A3A4F">
              <w:t>Ensure consistent application of the thousand separator</w:t>
            </w:r>
            <w:r>
              <w:t>s</w:t>
            </w:r>
            <w:r w:rsidRPr="003A3A4F">
              <w:t xml:space="preserve"> $1,000/$1000/$1.000</w:t>
            </w:r>
          </w:p>
        </w:tc>
        <w:tc>
          <w:tcPr>
            <w:tcW w:w="1663" w:type="dxa"/>
          </w:tcPr>
          <w:p w14:paraId="5B8A3C07" w14:textId="7A54CFE3" w:rsidR="00732203" w:rsidRDefault="00732203" w:rsidP="00732203">
            <w:pPr>
              <w:pStyle w:val="ANZBodyText"/>
              <w:rPr>
                <w:lang w:eastAsia="en-US"/>
              </w:rPr>
            </w:pPr>
          </w:p>
        </w:tc>
      </w:tr>
      <w:tr w:rsidR="00732203" w14:paraId="4D587D88" w14:textId="77777777" w:rsidTr="00993860">
        <w:tc>
          <w:tcPr>
            <w:tcW w:w="988" w:type="dxa"/>
          </w:tcPr>
          <w:p w14:paraId="639E7164" w14:textId="53017791" w:rsidR="00732203" w:rsidRDefault="00732203" w:rsidP="00732203">
            <w:pPr>
              <w:pStyle w:val="ANZTableNumberedListIndented"/>
              <w:ind w:hanging="821"/>
            </w:pPr>
          </w:p>
        </w:tc>
        <w:tc>
          <w:tcPr>
            <w:tcW w:w="6409" w:type="dxa"/>
          </w:tcPr>
          <w:p w14:paraId="5070F1A1" w14:textId="17892F22" w:rsidR="00732203" w:rsidRPr="003A3A4F" w:rsidRDefault="00732203" w:rsidP="00732203">
            <w:pPr>
              <w:pStyle w:val="ANZTableText"/>
            </w:pPr>
            <w:r w:rsidRPr="003A3A4F">
              <w:t>Ensure that the entity name is transferred consistently and correctly throughout all the pages.</w:t>
            </w:r>
          </w:p>
        </w:tc>
        <w:tc>
          <w:tcPr>
            <w:tcW w:w="1663" w:type="dxa"/>
          </w:tcPr>
          <w:p w14:paraId="17F28156" w14:textId="506BCF6D" w:rsidR="00732203" w:rsidRDefault="00732203" w:rsidP="00732203">
            <w:pPr>
              <w:pStyle w:val="ANZBodyText"/>
              <w:rPr>
                <w:lang w:eastAsia="en-US"/>
              </w:rPr>
            </w:pPr>
          </w:p>
        </w:tc>
      </w:tr>
      <w:bookmarkEnd w:id="0"/>
    </w:tbl>
    <w:p w14:paraId="023EA23C" w14:textId="77777777" w:rsidR="00822405" w:rsidRDefault="00822405" w:rsidP="00162C04">
      <w:pPr>
        <w:pStyle w:val="ANZBodyText"/>
        <w:rPr>
          <w:lang w:eastAsia="en-US"/>
        </w:rPr>
      </w:pPr>
    </w:p>
    <w:sectPr w:rsidR="00822405" w:rsidSect="000E3677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0C82E" w14:textId="77777777" w:rsidR="00973E3D" w:rsidRDefault="00973E3D">
      <w:r>
        <w:separator/>
      </w:r>
    </w:p>
  </w:endnote>
  <w:endnote w:type="continuationSeparator" w:id="0">
    <w:p w14:paraId="0874FED4" w14:textId="77777777" w:rsidR="00973E3D" w:rsidRDefault="0097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Mi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DEC70" w14:textId="77777777" w:rsidR="00DC49F4" w:rsidRDefault="00DC49F4" w:rsidP="008D55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B47E4C" w14:textId="77777777" w:rsidR="00DC49F4" w:rsidRDefault="00DC49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4D183" w14:textId="77777777" w:rsidR="00DC49F4" w:rsidRPr="001D2076" w:rsidRDefault="00DC49F4" w:rsidP="008D5559">
    <w:pPr>
      <w:pStyle w:val="Footer"/>
      <w:framePr w:wrap="around" w:vAnchor="text" w:hAnchor="margin" w:xAlign="right" w:y="1"/>
      <w:rPr>
        <w:rStyle w:val="PageNumber"/>
        <w:szCs w:val="18"/>
      </w:rPr>
    </w:pPr>
    <w:r w:rsidRPr="001D2076">
      <w:rPr>
        <w:rStyle w:val="PageNumber"/>
        <w:szCs w:val="18"/>
      </w:rPr>
      <w:fldChar w:fldCharType="begin"/>
    </w:r>
    <w:r w:rsidRPr="001D2076">
      <w:rPr>
        <w:rStyle w:val="PageNumber"/>
        <w:szCs w:val="18"/>
      </w:rPr>
      <w:instrText xml:space="preserve">PAGE  </w:instrText>
    </w:r>
    <w:r w:rsidRPr="001D2076">
      <w:rPr>
        <w:rStyle w:val="PageNumber"/>
        <w:szCs w:val="18"/>
      </w:rPr>
      <w:fldChar w:fldCharType="separate"/>
    </w:r>
    <w:r w:rsidR="00D65E3C">
      <w:rPr>
        <w:rStyle w:val="PageNumber"/>
        <w:noProof/>
        <w:szCs w:val="18"/>
      </w:rPr>
      <w:t>3</w:t>
    </w:r>
    <w:r w:rsidRPr="001D2076">
      <w:rPr>
        <w:rStyle w:val="PageNumber"/>
        <w:szCs w:val="18"/>
      </w:rPr>
      <w:fldChar w:fldCharType="end"/>
    </w:r>
  </w:p>
  <w:p w14:paraId="3F366236" w14:textId="5F95C8EF" w:rsidR="00DC49F4" w:rsidRPr="00F05A68" w:rsidRDefault="00993860">
    <w:pPr>
      <w:pStyle w:val="Footer"/>
      <w:ind w:right="360"/>
      <w:rPr>
        <w:szCs w:val="10"/>
      </w:rPr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4E6B06">
      <w:rPr>
        <w:noProof/>
      </w:rPr>
      <w:t>CSF Overall AFS Checklist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DFEF4" w14:textId="104A5969" w:rsidR="00DC49F4" w:rsidRPr="005D31DB" w:rsidRDefault="001D2076" w:rsidP="002B7E26">
    <w:pPr>
      <w:pStyle w:val="Footer"/>
      <w:rPr>
        <w:szCs w:val="10"/>
      </w:rPr>
    </w:pPr>
    <w:r w:rsidRPr="002545CF">
      <w:rPr>
        <w:szCs w:val="10"/>
      </w:rPr>
      <w:fldChar w:fldCharType="begin"/>
    </w:r>
    <w:r w:rsidRPr="002545CF">
      <w:rPr>
        <w:szCs w:val="10"/>
      </w:rPr>
      <w:instrText xml:space="preserve"> FILENAME </w:instrText>
    </w:r>
    <w:r w:rsidRPr="002545CF">
      <w:rPr>
        <w:szCs w:val="10"/>
      </w:rPr>
      <w:fldChar w:fldCharType="separate"/>
    </w:r>
    <w:r w:rsidR="004E6B06">
      <w:rPr>
        <w:noProof/>
        <w:szCs w:val="10"/>
      </w:rPr>
      <w:t>CSF Overall AFS Checklist</w:t>
    </w:r>
    <w:r w:rsidRPr="002545CF">
      <w:rPr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D357D" w14:textId="77777777" w:rsidR="00973E3D" w:rsidRPr="006063D6" w:rsidRDefault="00973E3D" w:rsidP="006063D6">
      <w:pPr>
        <w:pStyle w:val="Footer"/>
      </w:pPr>
      <w:r>
        <w:separator/>
      </w:r>
    </w:p>
  </w:footnote>
  <w:footnote w:type="continuationSeparator" w:id="0">
    <w:p w14:paraId="7DC7FE83" w14:textId="77777777" w:rsidR="00973E3D" w:rsidRDefault="00973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36C50" w14:textId="77777777" w:rsidR="003A3A4F" w:rsidRDefault="003A3A4F">
    <w:pPr>
      <w:pStyle w:val="Header"/>
    </w:pPr>
    <w:r>
      <w:rPr>
        <w:noProof/>
      </w:rPr>
      <w:drawing>
        <wp:inline distT="0" distB="0" distL="0" distR="0" wp14:anchorId="55D7F003" wp14:editId="581F97E7">
          <wp:extent cx="1809750" cy="3902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238" cy="396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C50651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851" w:firstLine="0"/>
      </w:pPr>
      <w:rPr>
        <w:rFonts w:hint="default"/>
        <w:sz w:val="14"/>
      </w:rPr>
    </w:lvl>
    <w:lvl w:ilvl="4">
      <w:start w:val="1"/>
      <w:numFmt w:val="none"/>
      <w:lvlText w:val=""/>
      <w:lvlJc w:val="left"/>
      <w:pPr>
        <w:tabs>
          <w:tab w:val="num" w:pos="-851"/>
        </w:tabs>
        <w:ind w:left="-851" w:firstLine="1702"/>
      </w:pPr>
      <w:rPr>
        <w:rFonts w:ascii="Helvetica" w:hAnsi="Helvetica" w:hint="default"/>
      </w:rPr>
    </w:lvl>
    <w:lvl w:ilvl="5">
      <w:start w:val="1"/>
      <w:numFmt w:val="none"/>
      <w:pStyle w:val="Heading6"/>
      <w:lvlText w:val=""/>
      <w:lvlJc w:val="left"/>
      <w:pPr>
        <w:tabs>
          <w:tab w:val="num" w:pos="-851"/>
        </w:tabs>
        <w:ind w:left="-851" w:firstLine="0"/>
      </w:pPr>
      <w:rPr>
        <w:rFonts w:ascii="Helvetica" w:hAnsi="Helvetica" w:hint="default"/>
        <w:sz w:val="14"/>
      </w:rPr>
    </w:lvl>
    <w:lvl w:ilvl="6">
      <w:start w:val="1"/>
      <w:numFmt w:val="decimal"/>
      <w:pStyle w:val="Heading7"/>
      <w:lvlText w:val=".%7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-851"/>
        </w:tabs>
        <w:ind w:left="-851" w:firstLine="0"/>
      </w:pPr>
      <w:rPr>
        <w:rFonts w:hint="default"/>
      </w:rPr>
    </w:lvl>
    <w:lvl w:ilvl="8">
      <w:start w:val="1"/>
      <w:numFmt w:val="decimal"/>
      <w:pStyle w:val="Heading9"/>
      <w:lvlText w:val=".%8.%9"/>
      <w:lvlJc w:val="left"/>
      <w:pPr>
        <w:tabs>
          <w:tab w:val="num" w:pos="-851"/>
        </w:tabs>
        <w:ind w:left="-851" w:firstLine="0"/>
      </w:pPr>
      <w:rPr>
        <w:rFonts w:hint="default"/>
      </w:rPr>
    </w:lvl>
  </w:abstractNum>
  <w:abstractNum w:abstractNumId="1" w15:restartNumberingAfterBreak="0">
    <w:nsid w:val="09970C58"/>
    <w:multiLevelType w:val="multilevel"/>
    <w:tmpl w:val="C7604936"/>
    <w:lvl w:ilvl="0">
      <w:start w:val="1"/>
      <w:numFmt w:val="decimal"/>
      <w:pStyle w:val="ANZNumberedListIndented"/>
      <w:lvlText w:val="%1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2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1702"/>
        </w:tabs>
        <w:ind w:left="1702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1702"/>
        </w:tabs>
        <w:ind w:left="1702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1702"/>
        </w:tabs>
        <w:ind w:left="1702" w:firstLine="0"/>
      </w:pPr>
      <w:rPr>
        <w:rFonts w:hint="default"/>
      </w:rPr>
    </w:lvl>
  </w:abstractNum>
  <w:abstractNum w:abstractNumId="2" w15:restartNumberingAfterBreak="0">
    <w:nsid w:val="0D9530B9"/>
    <w:multiLevelType w:val="multilevel"/>
    <w:tmpl w:val="6A2210EA"/>
    <w:lvl w:ilvl="0">
      <w:start w:val="1"/>
      <w:numFmt w:val="bullet"/>
      <w:pStyle w:val="ANZTableBulletLevel1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1E21B2"/>
    <w:multiLevelType w:val="multilevel"/>
    <w:tmpl w:val="3210FEC4"/>
    <w:lvl w:ilvl="0">
      <w:start w:val="1"/>
      <w:numFmt w:val="decimal"/>
      <w:pStyle w:val="ANZHeading1"/>
      <w:lvlText w:val="%1"/>
      <w:lvlJc w:val="left"/>
      <w:pPr>
        <w:ind w:left="851" w:hanging="851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pStyle w:val="ANZHeading2"/>
      <w:lvlText w:val="%1.%2"/>
      <w:lvlJc w:val="left"/>
      <w:pPr>
        <w:ind w:left="851" w:hanging="851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ANZHeading3"/>
      <w:lvlText w:val="%1.%2.%3"/>
      <w:lvlJc w:val="left"/>
      <w:pPr>
        <w:ind w:left="851" w:hanging="851"/>
      </w:pPr>
      <w:rPr>
        <w:rFonts w:ascii="Calibri" w:hAnsi="Calibri" w:hint="default"/>
        <w:b/>
        <w:i w:val="0"/>
        <w:sz w:val="22"/>
      </w:rPr>
    </w:lvl>
    <w:lvl w:ilvl="3">
      <w:start w:val="1"/>
      <w:numFmt w:val="none"/>
      <w:lvlRestart w:val="0"/>
      <w:pStyle w:val="ANZHeading4"/>
      <w:lvlText w:val=""/>
      <w:lvlJc w:val="left"/>
      <w:pPr>
        <w:ind w:left="851" w:hanging="851"/>
      </w:pPr>
      <w:rPr>
        <w:rFonts w:ascii="Tw Cen MT Mi" w:hAnsi="Tw Cen MT Mi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133631FE"/>
    <w:multiLevelType w:val="multilevel"/>
    <w:tmpl w:val="6946379C"/>
    <w:lvl w:ilvl="0">
      <w:start w:val="1"/>
      <w:numFmt w:val="bullet"/>
      <w:pStyle w:val="ANZBulletLevel1Indented"/>
      <w:lvlText w:val=""/>
      <w:lvlJc w:val="left"/>
      <w:pPr>
        <w:ind w:left="1701" w:hanging="850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Indented"/>
      <w:lvlText w:val=""/>
      <w:lvlJc w:val="left"/>
      <w:pPr>
        <w:ind w:left="2552" w:hanging="851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Indented"/>
      <w:lvlText w:val=""/>
      <w:lvlJc w:val="left"/>
      <w:pPr>
        <w:tabs>
          <w:tab w:val="num" w:pos="2552"/>
        </w:tabs>
        <w:ind w:left="3402" w:hanging="850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16AC709F"/>
    <w:multiLevelType w:val="multilevel"/>
    <w:tmpl w:val="9DD0AB4C"/>
    <w:lvl w:ilvl="0">
      <w:start w:val="1"/>
      <w:numFmt w:val="decimal"/>
      <w:pStyle w:val="ANZTableNumberedLis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6" w15:restartNumberingAfterBreak="0">
    <w:nsid w:val="16EC1C35"/>
    <w:multiLevelType w:val="multilevel"/>
    <w:tmpl w:val="792E6EE8"/>
    <w:lvl w:ilvl="0">
      <w:start w:val="1"/>
      <w:numFmt w:val="decimal"/>
      <w:pStyle w:val="ANZNumberedList"/>
      <w:lvlText w:val="%1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A167E75"/>
    <w:multiLevelType w:val="hybridMultilevel"/>
    <w:tmpl w:val="4C1C5DCE"/>
    <w:lvl w:ilvl="0" w:tplc="27A2C7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250D3"/>
    <w:multiLevelType w:val="multilevel"/>
    <w:tmpl w:val="30E4F504"/>
    <w:lvl w:ilvl="0">
      <w:start w:val="1"/>
      <w:numFmt w:val="bullet"/>
      <w:pStyle w:val="ANZTableBulletLevel1Indented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pStyle w:val="ANZTableBulletLevel2Indented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pStyle w:val="ANZTableBulletLevel3Indented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FE51FFD"/>
    <w:multiLevelType w:val="multilevel"/>
    <w:tmpl w:val="F8B259A4"/>
    <w:lvl w:ilvl="0">
      <w:start w:val="1"/>
      <w:numFmt w:val="decimal"/>
      <w:pStyle w:val="ANZTableNumberedListIndented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="Tw Cen MT" w:hAnsi="Tw Cen MT" w:hint="default"/>
        <w:b w:val="0"/>
        <w:i w:val="0"/>
        <w:sz w:val="24"/>
      </w:rPr>
    </w:lvl>
    <w:lvl w:ilvl="4">
      <w:start w:val="1"/>
      <w:numFmt w:val="none"/>
      <w:lvlText w:val="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</w:rPr>
    </w:lvl>
    <w:lvl w:ilvl="5">
      <w:start w:val="1"/>
      <w:numFmt w:val="none"/>
      <w:lvlText w:val=""/>
      <w:lvlJc w:val="left"/>
      <w:pPr>
        <w:tabs>
          <w:tab w:val="num" w:pos="851"/>
        </w:tabs>
        <w:ind w:left="851" w:firstLine="0"/>
      </w:pPr>
      <w:rPr>
        <w:rFonts w:ascii="Helvetica" w:hAnsi="Helvetica" w:hint="default"/>
        <w:sz w:val="14"/>
      </w:rPr>
    </w:lvl>
    <w:lvl w:ilvl="6">
      <w:start w:val="1"/>
      <w:numFmt w:val="decimal"/>
      <w:lvlText w:val=".%7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decimal"/>
      <w:lvlText w:val=".%8.%9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3D3965B0"/>
    <w:multiLevelType w:val="hybridMultilevel"/>
    <w:tmpl w:val="1C4AC410"/>
    <w:lvl w:ilvl="0" w:tplc="95EC11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55FA4"/>
    <w:multiLevelType w:val="multilevel"/>
    <w:tmpl w:val="3138ABF0"/>
    <w:lvl w:ilvl="0">
      <w:start w:val="1"/>
      <w:numFmt w:val="bullet"/>
      <w:pStyle w:val="ANZBulletLevel1"/>
      <w:lvlText w:val=""/>
      <w:lvlJc w:val="left"/>
      <w:pPr>
        <w:ind w:left="851" w:hanging="851"/>
      </w:pPr>
      <w:rPr>
        <w:rFonts w:ascii="Symbol" w:hAnsi="Symbol" w:hint="default"/>
        <w:sz w:val="22"/>
      </w:rPr>
    </w:lvl>
    <w:lvl w:ilvl="1">
      <w:start w:val="1"/>
      <w:numFmt w:val="bullet"/>
      <w:pStyle w:val="ANZBulletLevel2"/>
      <w:lvlText w:val=""/>
      <w:lvlJc w:val="left"/>
      <w:pPr>
        <w:ind w:left="1701" w:hanging="850"/>
      </w:pPr>
      <w:rPr>
        <w:rFonts w:ascii="Wingdings" w:hAnsi="Wingdings" w:hint="default"/>
        <w:sz w:val="12"/>
      </w:rPr>
    </w:lvl>
    <w:lvl w:ilvl="2">
      <w:start w:val="1"/>
      <w:numFmt w:val="bullet"/>
      <w:pStyle w:val="ANZBulletLevel3"/>
      <w:lvlText w:val=""/>
      <w:lvlJc w:val="left"/>
      <w:pPr>
        <w:tabs>
          <w:tab w:val="num" w:pos="1701"/>
        </w:tabs>
        <w:ind w:left="2552" w:hanging="851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44EA138A"/>
    <w:multiLevelType w:val="multilevel"/>
    <w:tmpl w:val="0EFA0682"/>
    <w:name w:val="Bulleted table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C628C3"/>
    <w:multiLevelType w:val="hybridMultilevel"/>
    <w:tmpl w:val="C6427B20"/>
    <w:lvl w:ilvl="0" w:tplc="4AAAD3C6">
      <w:start w:val="1"/>
      <w:numFmt w:val="bullet"/>
      <w:lvlText w:val="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12"/>
        <w:szCs w:val="22"/>
      </w:rPr>
    </w:lvl>
    <w:lvl w:ilvl="1" w:tplc="08090003" w:tentative="1">
      <w:start w:val="1"/>
      <w:numFmt w:val="bullet"/>
      <w:pStyle w:val="Style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E796D"/>
    <w:multiLevelType w:val="hybridMultilevel"/>
    <w:tmpl w:val="324CDBE0"/>
    <w:lvl w:ilvl="0" w:tplc="DBC80622">
      <w:start w:val="1"/>
      <w:numFmt w:val="lowerLetter"/>
      <w:pStyle w:val="ANZLetteredList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70E66"/>
    <w:multiLevelType w:val="multilevel"/>
    <w:tmpl w:val="773CD920"/>
    <w:name w:val="Table bullet list 2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701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8C224AC"/>
    <w:multiLevelType w:val="multilevel"/>
    <w:tmpl w:val="E054A518"/>
    <w:lvl w:ilvl="0">
      <w:start w:val="1"/>
      <w:numFmt w:val="decimal"/>
      <w:pStyle w:val="ANZAppendix"/>
      <w:suff w:val="space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79968E5"/>
    <w:multiLevelType w:val="multilevel"/>
    <w:tmpl w:val="19CE58BA"/>
    <w:name w:val="ANZ Indented Bullet List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"/>
      <w:lvlJc w:val="left"/>
      <w:pPr>
        <w:ind w:left="1134" w:hanging="567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14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7"/>
  </w:num>
  <w:num w:numId="15">
    <w:abstractNumId w:val="10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activeWritingStyle w:appName="MSWord" w:lang="en-NZ" w:vendorID="64" w:dllVersion="131077" w:nlCheck="1" w:checkStyle="1"/>
  <w:activeWritingStyle w:appName="MSWord" w:lang="en-GB" w:vendorID="64" w:dllVersion="131077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4F"/>
    <w:rsid w:val="00000B68"/>
    <w:rsid w:val="00000D3F"/>
    <w:rsid w:val="00001D1E"/>
    <w:rsid w:val="000034A3"/>
    <w:rsid w:val="000034B5"/>
    <w:rsid w:val="00004895"/>
    <w:rsid w:val="00005EE1"/>
    <w:rsid w:val="000067D3"/>
    <w:rsid w:val="0000733C"/>
    <w:rsid w:val="00007AFC"/>
    <w:rsid w:val="00010A36"/>
    <w:rsid w:val="00011834"/>
    <w:rsid w:val="00012F86"/>
    <w:rsid w:val="00013A90"/>
    <w:rsid w:val="0001461D"/>
    <w:rsid w:val="000150A4"/>
    <w:rsid w:val="00015797"/>
    <w:rsid w:val="00020749"/>
    <w:rsid w:val="00020AA7"/>
    <w:rsid w:val="000219F1"/>
    <w:rsid w:val="00022256"/>
    <w:rsid w:val="00023A35"/>
    <w:rsid w:val="00023FA7"/>
    <w:rsid w:val="0002405A"/>
    <w:rsid w:val="00024D70"/>
    <w:rsid w:val="00026775"/>
    <w:rsid w:val="00030594"/>
    <w:rsid w:val="00030707"/>
    <w:rsid w:val="000316BC"/>
    <w:rsid w:val="00031D57"/>
    <w:rsid w:val="0003205B"/>
    <w:rsid w:val="000320DC"/>
    <w:rsid w:val="000322C7"/>
    <w:rsid w:val="000323B5"/>
    <w:rsid w:val="000326C2"/>
    <w:rsid w:val="000329D0"/>
    <w:rsid w:val="00032EAB"/>
    <w:rsid w:val="0003336A"/>
    <w:rsid w:val="00033A3A"/>
    <w:rsid w:val="00033B9D"/>
    <w:rsid w:val="000341D4"/>
    <w:rsid w:val="00034B3F"/>
    <w:rsid w:val="00035B1F"/>
    <w:rsid w:val="00035E07"/>
    <w:rsid w:val="00035E6B"/>
    <w:rsid w:val="00035F9D"/>
    <w:rsid w:val="00037A1A"/>
    <w:rsid w:val="00040F46"/>
    <w:rsid w:val="0004122F"/>
    <w:rsid w:val="00041592"/>
    <w:rsid w:val="000415C7"/>
    <w:rsid w:val="00042249"/>
    <w:rsid w:val="00043134"/>
    <w:rsid w:val="00045588"/>
    <w:rsid w:val="000455B1"/>
    <w:rsid w:val="00045825"/>
    <w:rsid w:val="000462E4"/>
    <w:rsid w:val="0004639A"/>
    <w:rsid w:val="000465F2"/>
    <w:rsid w:val="00046EC5"/>
    <w:rsid w:val="0004760B"/>
    <w:rsid w:val="00047F76"/>
    <w:rsid w:val="00050BDD"/>
    <w:rsid w:val="00050F6C"/>
    <w:rsid w:val="00051030"/>
    <w:rsid w:val="0005117A"/>
    <w:rsid w:val="00052D05"/>
    <w:rsid w:val="00053BFF"/>
    <w:rsid w:val="00054565"/>
    <w:rsid w:val="0005460C"/>
    <w:rsid w:val="00054646"/>
    <w:rsid w:val="00054D61"/>
    <w:rsid w:val="00054F88"/>
    <w:rsid w:val="00055544"/>
    <w:rsid w:val="00055F3F"/>
    <w:rsid w:val="0005695B"/>
    <w:rsid w:val="0005730B"/>
    <w:rsid w:val="000573BF"/>
    <w:rsid w:val="00057F84"/>
    <w:rsid w:val="000605B0"/>
    <w:rsid w:val="000613AF"/>
    <w:rsid w:val="000617C0"/>
    <w:rsid w:val="00061847"/>
    <w:rsid w:val="00061DFC"/>
    <w:rsid w:val="000629BA"/>
    <w:rsid w:val="00062DED"/>
    <w:rsid w:val="00062F61"/>
    <w:rsid w:val="0006304D"/>
    <w:rsid w:val="000648A4"/>
    <w:rsid w:val="00064D0F"/>
    <w:rsid w:val="0006500B"/>
    <w:rsid w:val="0006502B"/>
    <w:rsid w:val="00065117"/>
    <w:rsid w:val="00065179"/>
    <w:rsid w:val="00065930"/>
    <w:rsid w:val="0006594A"/>
    <w:rsid w:val="0006759B"/>
    <w:rsid w:val="0006788D"/>
    <w:rsid w:val="00072260"/>
    <w:rsid w:val="000727DA"/>
    <w:rsid w:val="00073131"/>
    <w:rsid w:val="00073637"/>
    <w:rsid w:val="00073C35"/>
    <w:rsid w:val="00074612"/>
    <w:rsid w:val="00074D70"/>
    <w:rsid w:val="00075EB4"/>
    <w:rsid w:val="0007779A"/>
    <w:rsid w:val="00077D21"/>
    <w:rsid w:val="00077E66"/>
    <w:rsid w:val="0008080B"/>
    <w:rsid w:val="00081132"/>
    <w:rsid w:val="000818DF"/>
    <w:rsid w:val="00081A64"/>
    <w:rsid w:val="00081C0C"/>
    <w:rsid w:val="00081C44"/>
    <w:rsid w:val="00081CAD"/>
    <w:rsid w:val="000822A6"/>
    <w:rsid w:val="0008232B"/>
    <w:rsid w:val="0008265B"/>
    <w:rsid w:val="0008315B"/>
    <w:rsid w:val="000837F4"/>
    <w:rsid w:val="00083C7C"/>
    <w:rsid w:val="00083CA5"/>
    <w:rsid w:val="00083E82"/>
    <w:rsid w:val="00083F62"/>
    <w:rsid w:val="00084093"/>
    <w:rsid w:val="00084577"/>
    <w:rsid w:val="00084AD7"/>
    <w:rsid w:val="00084B90"/>
    <w:rsid w:val="00084E03"/>
    <w:rsid w:val="000850F9"/>
    <w:rsid w:val="0008514C"/>
    <w:rsid w:val="00085437"/>
    <w:rsid w:val="00085F6E"/>
    <w:rsid w:val="00085FD3"/>
    <w:rsid w:val="00087E5A"/>
    <w:rsid w:val="000903E6"/>
    <w:rsid w:val="00090745"/>
    <w:rsid w:val="00091E0A"/>
    <w:rsid w:val="0009258D"/>
    <w:rsid w:val="0009304C"/>
    <w:rsid w:val="00094196"/>
    <w:rsid w:val="0009440C"/>
    <w:rsid w:val="000955E7"/>
    <w:rsid w:val="00095B99"/>
    <w:rsid w:val="00096900"/>
    <w:rsid w:val="0009763F"/>
    <w:rsid w:val="000A009C"/>
    <w:rsid w:val="000A0396"/>
    <w:rsid w:val="000A0A9D"/>
    <w:rsid w:val="000A27BB"/>
    <w:rsid w:val="000A48F7"/>
    <w:rsid w:val="000A4C83"/>
    <w:rsid w:val="000A5521"/>
    <w:rsid w:val="000A5EF6"/>
    <w:rsid w:val="000A63FF"/>
    <w:rsid w:val="000A6F8D"/>
    <w:rsid w:val="000A77DE"/>
    <w:rsid w:val="000B02D9"/>
    <w:rsid w:val="000B0687"/>
    <w:rsid w:val="000B0848"/>
    <w:rsid w:val="000B08BF"/>
    <w:rsid w:val="000B1746"/>
    <w:rsid w:val="000B2202"/>
    <w:rsid w:val="000B2CEE"/>
    <w:rsid w:val="000B2E6C"/>
    <w:rsid w:val="000B5265"/>
    <w:rsid w:val="000B5496"/>
    <w:rsid w:val="000B5751"/>
    <w:rsid w:val="000B5789"/>
    <w:rsid w:val="000B5852"/>
    <w:rsid w:val="000B6188"/>
    <w:rsid w:val="000B6453"/>
    <w:rsid w:val="000B6FB5"/>
    <w:rsid w:val="000B7C27"/>
    <w:rsid w:val="000C1E4D"/>
    <w:rsid w:val="000C2367"/>
    <w:rsid w:val="000C263F"/>
    <w:rsid w:val="000C2C93"/>
    <w:rsid w:val="000C354F"/>
    <w:rsid w:val="000C3958"/>
    <w:rsid w:val="000C512D"/>
    <w:rsid w:val="000C5513"/>
    <w:rsid w:val="000C63C6"/>
    <w:rsid w:val="000C643E"/>
    <w:rsid w:val="000C7FD5"/>
    <w:rsid w:val="000D0546"/>
    <w:rsid w:val="000D066A"/>
    <w:rsid w:val="000D2336"/>
    <w:rsid w:val="000D368B"/>
    <w:rsid w:val="000D44DB"/>
    <w:rsid w:val="000D4D79"/>
    <w:rsid w:val="000D5348"/>
    <w:rsid w:val="000D5A5B"/>
    <w:rsid w:val="000D5F40"/>
    <w:rsid w:val="000D6A8D"/>
    <w:rsid w:val="000D73DC"/>
    <w:rsid w:val="000D7611"/>
    <w:rsid w:val="000D781D"/>
    <w:rsid w:val="000E0DCC"/>
    <w:rsid w:val="000E1375"/>
    <w:rsid w:val="000E14F5"/>
    <w:rsid w:val="000E22F6"/>
    <w:rsid w:val="000E31D9"/>
    <w:rsid w:val="000E3677"/>
    <w:rsid w:val="000E3A66"/>
    <w:rsid w:val="000E58E7"/>
    <w:rsid w:val="000E62EE"/>
    <w:rsid w:val="000E793A"/>
    <w:rsid w:val="000F023C"/>
    <w:rsid w:val="000F0BF8"/>
    <w:rsid w:val="000F15B4"/>
    <w:rsid w:val="000F20E5"/>
    <w:rsid w:val="000F228A"/>
    <w:rsid w:val="000F33FE"/>
    <w:rsid w:val="000F3B79"/>
    <w:rsid w:val="000F3F9B"/>
    <w:rsid w:val="000F4700"/>
    <w:rsid w:val="000F513B"/>
    <w:rsid w:val="000F5657"/>
    <w:rsid w:val="000F5742"/>
    <w:rsid w:val="000F633F"/>
    <w:rsid w:val="000F68FB"/>
    <w:rsid w:val="001007E1"/>
    <w:rsid w:val="001014CA"/>
    <w:rsid w:val="001015C4"/>
    <w:rsid w:val="001029DB"/>
    <w:rsid w:val="00102D1D"/>
    <w:rsid w:val="001033B8"/>
    <w:rsid w:val="00103760"/>
    <w:rsid w:val="00103A1B"/>
    <w:rsid w:val="001042B0"/>
    <w:rsid w:val="00104861"/>
    <w:rsid w:val="00104D4C"/>
    <w:rsid w:val="001051B5"/>
    <w:rsid w:val="0010523A"/>
    <w:rsid w:val="001057B7"/>
    <w:rsid w:val="0010582C"/>
    <w:rsid w:val="00106A1A"/>
    <w:rsid w:val="00107214"/>
    <w:rsid w:val="0011065C"/>
    <w:rsid w:val="00110C2F"/>
    <w:rsid w:val="0011119F"/>
    <w:rsid w:val="001120C5"/>
    <w:rsid w:val="00112447"/>
    <w:rsid w:val="001124F3"/>
    <w:rsid w:val="00112AC3"/>
    <w:rsid w:val="00112D2D"/>
    <w:rsid w:val="00113C6D"/>
    <w:rsid w:val="00113FE8"/>
    <w:rsid w:val="0011467E"/>
    <w:rsid w:val="00115681"/>
    <w:rsid w:val="00115F51"/>
    <w:rsid w:val="00116F35"/>
    <w:rsid w:val="001200EB"/>
    <w:rsid w:val="00120A49"/>
    <w:rsid w:val="00120DF4"/>
    <w:rsid w:val="001212D4"/>
    <w:rsid w:val="00121CC7"/>
    <w:rsid w:val="00122773"/>
    <w:rsid w:val="00122DB3"/>
    <w:rsid w:val="00123443"/>
    <w:rsid w:val="00124086"/>
    <w:rsid w:val="0012429F"/>
    <w:rsid w:val="00124320"/>
    <w:rsid w:val="0012690E"/>
    <w:rsid w:val="00126DB3"/>
    <w:rsid w:val="001273D0"/>
    <w:rsid w:val="00131897"/>
    <w:rsid w:val="00131A9A"/>
    <w:rsid w:val="00131D5B"/>
    <w:rsid w:val="00131EB6"/>
    <w:rsid w:val="00132687"/>
    <w:rsid w:val="00133217"/>
    <w:rsid w:val="00134A16"/>
    <w:rsid w:val="00134C98"/>
    <w:rsid w:val="00135CEE"/>
    <w:rsid w:val="00135DB9"/>
    <w:rsid w:val="00136015"/>
    <w:rsid w:val="00136839"/>
    <w:rsid w:val="00136D3E"/>
    <w:rsid w:val="00137923"/>
    <w:rsid w:val="00137C11"/>
    <w:rsid w:val="00140866"/>
    <w:rsid w:val="00140908"/>
    <w:rsid w:val="00140D22"/>
    <w:rsid w:val="00140FD2"/>
    <w:rsid w:val="0014166A"/>
    <w:rsid w:val="0014228F"/>
    <w:rsid w:val="00142CA5"/>
    <w:rsid w:val="00142F0B"/>
    <w:rsid w:val="001430DB"/>
    <w:rsid w:val="0014377B"/>
    <w:rsid w:val="00143E94"/>
    <w:rsid w:val="001442C8"/>
    <w:rsid w:val="00144A10"/>
    <w:rsid w:val="0014544B"/>
    <w:rsid w:val="001454C3"/>
    <w:rsid w:val="00145A22"/>
    <w:rsid w:val="00147730"/>
    <w:rsid w:val="00147777"/>
    <w:rsid w:val="00150B4C"/>
    <w:rsid w:val="00150B96"/>
    <w:rsid w:val="00153BCE"/>
    <w:rsid w:val="00153DB1"/>
    <w:rsid w:val="00154A4B"/>
    <w:rsid w:val="00154CB7"/>
    <w:rsid w:val="001553C3"/>
    <w:rsid w:val="001557C3"/>
    <w:rsid w:val="001564BF"/>
    <w:rsid w:val="00156BA2"/>
    <w:rsid w:val="001570FE"/>
    <w:rsid w:val="00157A2B"/>
    <w:rsid w:val="00157B7B"/>
    <w:rsid w:val="00160160"/>
    <w:rsid w:val="001604C6"/>
    <w:rsid w:val="00161093"/>
    <w:rsid w:val="001611EC"/>
    <w:rsid w:val="00162847"/>
    <w:rsid w:val="00162BA4"/>
    <w:rsid w:val="00162C04"/>
    <w:rsid w:val="00163151"/>
    <w:rsid w:val="0016462E"/>
    <w:rsid w:val="001656BA"/>
    <w:rsid w:val="001657D4"/>
    <w:rsid w:val="00165B91"/>
    <w:rsid w:val="00166758"/>
    <w:rsid w:val="00166D79"/>
    <w:rsid w:val="00166EC6"/>
    <w:rsid w:val="001674A2"/>
    <w:rsid w:val="00167687"/>
    <w:rsid w:val="001676C2"/>
    <w:rsid w:val="00171305"/>
    <w:rsid w:val="00171ACC"/>
    <w:rsid w:val="00171C74"/>
    <w:rsid w:val="00172954"/>
    <w:rsid w:val="00172966"/>
    <w:rsid w:val="00172A9D"/>
    <w:rsid w:val="00172F66"/>
    <w:rsid w:val="00174366"/>
    <w:rsid w:val="001749BF"/>
    <w:rsid w:val="00174C53"/>
    <w:rsid w:val="00174F07"/>
    <w:rsid w:val="0017649E"/>
    <w:rsid w:val="00176DD9"/>
    <w:rsid w:val="00180AC0"/>
    <w:rsid w:val="001823A1"/>
    <w:rsid w:val="00182976"/>
    <w:rsid w:val="00183391"/>
    <w:rsid w:val="001835ED"/>
    <w:rsid w:val="00184204"/>
    <w:rsid w:val="00184A2F"/>
    <w:rsid w:val="00184DD8"/>
    <w:rsid w:val="00184DF2"/>
    <w:rsid w:val="00185709"/>
    <w:rsid w:val="001857BA"/>
    <w:rsid w:val="00185E60"/>
    <w:rsid w:val="00186C16"/>
    <w:rsid w:val="00186D71"/>
    <w:rsid w:val="001905A3"/>
    <w:rsid w:val="00190E47"/>
    <w:rsid w:val="00191130"/>
    <w:rsid w:val="00191871"/>
    <w:rsid w:val="00192797"/>
    <w:rsid w:val="00192A6B"/>
    <w:rsid w:val="00192B89"/>
    <w:rsid w:val="00193BE4"/>
    <w:rsid w:val="00193D77"/>
    <w:rsid w:val="001942C9"/>
    <w:rsid w:val="001945A9"/>
    <w:rsid w:val="00195B63"/>
    <w:rsid w:val="00195F4A"/>
    <w:rsid w:val="001960B5"/>
    <w:rsid w:val="00196B27"/>
    <w:rsid w:val="00197934"/>
    <w:rsid w:val="001A0360"/>
    <w:rsid w:val="001A2664"/>
    <w:rsid w:val="001A38DC"/>
    <w:rsid w:val="001A3BA8"/>
    <w:rsid w:val="001A3C48"/>
    <w:rsid w:val="001A42A0"/>
    <w:rsid w:val="001A6038"/>
    <w:rsid w:val="001A696E"/>
    <w:rsid w:val="001A69C0"/>
    <w:rsid w:val="001A6F11"/>
    <w:rsid w:val="001A705E"/>
    <w:rsid w:val="001B1214"/>
    <w:rsid w:val="001B1A45"/>
    <w:rsid w:val="001B1B67"/>
    <w:rsid w:val="001B2114"/>
    <w:rsid w:val="001B3043"/>
    <w:rsid w:val="001B3933"/>
    <w:rsid w:val="001B3C3F"/>
    <w:rsid w:val="001B4FCF"/>
    <w:rsid w:val="001B5066"/>
    <w:rsid w:val="001B5C83"/>
    <w:rsid w:val="001B6742"/>
    <w:rsid w:val="001C06C3"/>
    <w:rsid w:val="001C1986"/>
    <w:rsid w:val="001C1E82"/>
    <w:rsid w:val="001C2244"/>
    <w:rsid w:val="001C27DB"/>
    <w:rsid w:val="001C304A"/>
    <w:rsid w:val="001C33FB"/>
    <w:rsid w:val="001C3655"/>
    <w:rsid w:val="001C3D4C"/>
    <w:rsid w:val="001C4638"/>
    <w:rsid w:val="001C5FEF"/>
    <w:rsid w:val="001C610D"/>
    <w:rsid w:val="001C666A"/>
    <w:rsid w:val="001C68B5"/>
    <w:rsid w:val="001D2076"/>
    <w:rsid w:val="001D22E7"/>
    <w:rsid w:val="001D25D2"/>
    <w:rsid w:val="001D26BF"/>
    <w:rsid w:val="001D4162"/>
    <w:rsid w:val="001D4C71"/>
    <w:rsid w:val="001D525D"/>
    <w:rsid w:val="001D526A"/>
    <w:rsid w:val="001D57FE"/>
    <w:rsid w:val="001D70D0"/>
    <w:rsid w:val="001D75E5"/>
    <w:rsid w:val="001D7A57"/>
    <w:rsid w:val="001E033E"/>
    <w:rsid w:val="001E0FE3"/>
    <w:rsid w:val="001E14E4"/>
    <w:rsid w:val="001E15C5"/>
    <w:rsid w:val="001E3648"/>
    <w:rsid w:val="001E37B3"/>
    <w:rsid w:val="001E3F6F"/>
    <w:rsid w:val="001E4251"/>
    <w:rsid w:val="001E4F8A"/>
    <w:rsid w:val="001E5216"/>
    <w:rsid w:val="001E632E"/>
    <w:rsid w:val="001E63DE"/>
    <w:rsid w:val="001E6652"/>
    <w:rsid w:val="001E699B"/>
    <w:rsid w:val="001F0D84"/>
    <w:rsid w:val="001F1002"/>
    <w:rsid w:val="001F1785"/>
    <w:rsid w:val="001F17E9"/>
    <w:rsid w:val="001F29BA"/>
    <w:rsid w:val="001F2B4B"/>
    <w:rsid w:val="001F2D52"/>
    <w:rsid w:val="001F2D6A"/>
    <w:rsid w:val="001F350F"/>
    <w:rsid w:val="001F4CA4"/>
    <w:rsid w:val="001F4EE7"/>
    <w:rsid w:val="001F5D34"/>
    <w:rsid w:val="001F64F2"/>
    <w:rsid w:val="001F6B36"/>
    <w:rsid w:val="001F7A82"/>
    <w:rsid w:val="002000EC"/>
    <w:rsid w:val="002001F1"/>
    <w:rsid w:val="0020029D"/>
    <w:rsid w:val="00200413"/>
    <w:rsid w:val="00200D50"/>
    <w:rsid w:val="00200ED7"/>
    <w:rsid w:val="002026BC"/>
    <w:rsid w:val="00202E59"/>
    <w:rsid w:val="00202FC4"/>
    <w:rsid w:val="00203E27"/>
    <w:rsid w:val="002041C8"/>
    <w:rsid w:val="00205734"/>
    <w:rsid w:val="00205991"/>
    <w:rsid w:val="0020768A"/>
    <w:rsid w:val="00207EF9"/>
    <w:rsid w:val="00210AFD"/>
    <w:rsid w:val="0021218B"/>
    <w:rsid w:val="002128C2"/>
    <w:rsid w:val="00212B1A"/>
    <w:rsid w:val="00212DC6"/>
    <w:rsid w:val="00213598"/>
    <w:rsid w:val="002146BC"/>
    <w:rsid w:val="00214B11"/>
    <w:rsid w:val="00214CC9"/>
    <w:rsid w:val="0021526A"/>
    <w:rsid w:val="00215D6B"/>
    <w:rsid w:val="002162F3"/>
    <w:rsid w:val="00216429"/>
    <w:rsid w:val="00217808"/>
    <w:rsid w:val="00221225"/>
    <w:rsid w:val="00222B81"/>
    <w:rsid w:val="00222BF4"/>
    <w:rsid w:val="00223594"/>
    <w:rsid w:val="00223733"/>
    <w:rsid w:val="00223CD9"/>
    <w:rsid w:val="00223FD3"/>
    <w:rsid w:val="00224322"/>
    <w:rsid w:val="00224A3D"/>
    <w:rsid w:val="0022527D"/>
    <w:rsid w:val="002257BF"/>
    <w:rsid w:val="002271A7"/>
    <w:rsid w:val="00227465"/>
    <w:rsid w:val="00227E9A"/>
    <w:rsid w:val="00230AF8"/>
    <w:rsid w:val="0023131E"/>
    <w:rsid w:val="00231970"/>
    <w:rsid w:val="00232B40"/>
    <w:rsid w:val="00233993"/>
    <w:rsid w:val="00234188"/>
    <w:rsid w:val="0023535C"/>
    <w:rsid w:val="0023557A"/>
    <w:rsid w:val="002360A1"/>
    <w:rsid w:val="002368DA"/>
    <w:rsid w:val="00236CD8"/>
    <w:rsid w:val="00236FDE"/>
    <w:rsid w:val="0023709F"/>
    <w:rsid w:val="0023749D"/>
    <w:rsid w:val="00237EFF"/>
    <w:rsid w:val="00237F48"/>
    <w:rsid w:val="002400AC"/>
    <w:rsid w:val="0024012D"/>
    <w:rsid w:val="002406A8"/>
    <w:rsid w:val="00240A33"/>
    <w:rsid w:val="00240C5E"/>
    <w:rsid w:val="00241E23"/>
    <w:rsid w:val="00241F2A"/>
    <w:rsid w:val="002423B4"/>
    <w:rsid w:val="002428A3"/>
    <w:rsid w:val="00243892"/>
    <w:rsid w:val="00243B2D"/>
    <w:rsid w:val="0024453F"/>
    <w:rsid w:val="00244DC9"/>
    <w:rsid w:val="0024573B"/>
    <w:rsid w:val="00245776"/>
    <w:rsid w:val="00245D79"/>
    <w:rsid w:val="002475F4"/>
    <w:rsid w:val="002479FE"/>
    <w:rsid w:val="0025030B"/>
    <w:rsid w:val="00250C9B"/>
    <w:rsid w:val="0025233E"/>
    <w:rsid w:val="002527CE"/>
    <w:rsid w:val="00253ED7"/>
    <w:rsid w:val="002540AB"/>
    <w:rsid w:val="00254280"/>
    <w:rsid w:val="002545CF"/>
    <w:rsid w:val="00255FC6"/>
    <w:rsid w:val="00257187"/>
    <w:rsid w:val="00257634"/>
    <w:rsid w:val="002606AF"/>
    <w:rsid w:val="00261886"/>
    <w:rsid w:val="002622AC"/>
    <w:rsid w:val="00262E81"/>
    <w:rsid w:val="00263FF9"/>
    <w:rsid w:val="002643E9"/>
    <w:rsid w:val="00265058"/>
    <w:rsid w:val="002659FF"/>
    <w:rsid w:val="00266C6B"/>
    <w:rsid w:val="00266F27"/>
    <w:rsid w:val="00267E38"/>
    <w:rsid w:val="0027046C"/>
    <w:rsid w:val="00270F03"/>
    <w:rsid w:val="00271CB9"/>
    <w:rsid w:val="002720DE"/>
    <w:rsid w:val="00272425"/>
    <w:rsid w:val="002728DA"/>
    <w:rsid w:val="002732DA"/>
    <w:rsid w:val="002735F1"/>
    <w:rsid w:val="002740FC"/>
    <w:rsid w:val="00274CA5"/>
    <w:rsid w:val="0027528A"/>
    <w:rsid w:val="00275A2A"/>
    <w:rsid w:val="00275B3D"/>
    <w:rsid w:val="00275BF2"/>
    <w:rsid w:val="00276051"/>
    <w:rsid w:val="00276572"/>
    <w:rsid w:val="002776D8"/>
    <w:rsid w:val="002779F7"/>
    <w:rsid w:val="0028018A"/>
    <w:rsid w:val="00280432"/>
    <w:rsid w:val="002809A4"/>
    <w:rsid w:val="002826AB"/>
    <w:rsid w:val="0028291E"/>
    <w:rsid w:val="00283704"/>
    <w:rsid w:val="00283A1D"/>
    <w:rsid w:val="00284C1D"/>
    <w:rsid w:val="00284C28"/>
    <w:rsid w:val="0028785D"/>
    <w:rsid w:val="00290080"/>
    <w:rsid w:val="0029024B"/>
    <w:rsid w:val="00290D0F"/>
    <w:rsid w:val="00291977"/>
    <w:rsid w:val="002929BD"/>
    <w:rsid w:val="00292DE2"/>
    <w:rsid w:val="00292FE4"/>
    <w:rsid w:val="0029366E"/>
    <w:rsid w:val="00294989"/>
    <w:rsid w:val="00295AED"/>
    <w:rsid w:val="00296288"/>
    <w:rsid w:val="00297860"/>
    <w:rsid w:val="00297BA1"/>
    <w:rsid w:val="002A0D62"/>
    <w:rsid w:val="002A0DBC"/>
    <w:rsid w:val="002A0DE9"/>
    <w:rsid w:val="002A1042"/>
    <w:rsid w:val="002A13FF"/>
    <w:rsid w:val="002A1B6E"/>
    <w:rsid w:val="002A1C85"/>
    <w:rsid w:val="002A2D3C"/>
    <w:rsid w:val="002A2D55"/>
    <w:rsid w:val="002A33C8"/>
    <w:rsid w:val="002A4398"/>
    <w:rsid w:val="002A4A59"/>
    <w:rsid w:val="002A5E3E"/>
    <w:rsid w:val="002A7E1B"/>
    <w:rsid w:val="002B0C6A"/>
    <w:rsid w:val="002B14C8"/>
    <w:rsid w:val="002B1843"/>
    <w:rsid w:val="002B1DB8"/>
    <w:rsid w:val="002B2C85"/>
    <w:rsid w:val="002B306E"/>
    <w:rsid w:val="002B3EF7"/>
    <w:rsid w:val="002B59BD"/>
    <w:rsid w:val="002B5CC5"/>
    <w:rsid w:val="002B6A61"/>
    <w:rsid w:val="002B749D"/>
    <w:rsid w:val="002B7742"/>
    <w:rsid w:val="002B7879"/>
    <w:rsid w:val="002B7D11"/>
    <w:rsid w:val="002B7DCE"/>
    <w:rsid w:val="002B7E26"/>
    <w:rsid w:val="002C0010"/>
    <w:rsid w:val="002C014B"/>
    <w:rsid w:val="002C1FCC"/>
    <w:rsid w:val="002C2CDF"/>
    <w:rsid w:val="002C355D"/>
    <w:rsid w:val="002C370B"/>
    <w:rsid w:val="002C618F"/>
    <w:rsid w:val="002C71AB"/>
    <w:rsid w:val="002C7303"/>
    <w:rsid w:val="002C74F0"/>
    <w:rsid w:val="002D03FB"/>
    <w:rsid w:val="002D0B86"/>
    <w:rsid w:val="002D11E5"/>
    <w:rsid w:val="002D2BEC"/>
    <w:rsid w:val="002D3769"/>
    <w:rsid w:val="002D391D"/>
    <w:rsid w:val="002D3C57"/>
    <w:rsid w:val="002D4A08"/>
    <w:rsid w:val="002D5029"/>
    <w:rsid w:val="002D52F7"/>
    <w:rsid w:val="002D530A"/>
    <w:rsid w:val="002D5397"/>
    <w:rsid w:val="002D56FC"/>
    <w:rsid w:val="002D610C"/>
    <w:rsid w:val="002D625F"/>
    <w:rsid w:val="002D64E4"/>
    <w:rsid w:val="002D6B43"/>
    <w:rsid w:val="002D6C18"/>
    <w:rsid w:val="002D6FD2"/>
    <w:rsid w:val="002D733C"/>
    <w:rsid w:val="002D74D8"/>
    <w:rsid w:val="002D7F86"/>
    <w:rsid w:val="002E0404"/>
    <w:rsid w:val="002E0EF4"/>
    <w:rsid w:val="002E164F"/>
    <w:rsid w:val="002E16AB"/>
    <w:rsid w:val="002E1920"/>
    <w:rsid w:val="002E1961"/>
    <w:rsid w:val="002E3750"/>
    <w:rsid w:val="002E572C"/>
    <w:rsid w:val="002E6E39"/>
    <w:rsid w:val="002E7F67"/>
    <w:rsid w:val="002F0AE3"/>
    <w:rsid w:val="002F1EB1"/>
    <w:rsid w:val="002F328F"/>
    <w:rsid w:val="002F393D"/>
    <w:rsid w:val="002F3C52"/>
    <w:rsid w:val="002F4961"/>
    <w:rsid w:val="002F4C1D"/>
    <w:rsid w:val="002F5356"/>
    <w:rsid w:val="002F5660"/>
    <w:rsid w:val="002F5C8B"/>
    <w:rsid w:val="002F6471"/>
    <w:rsid w:val="002F7004"/>
    <w:rsid w:val="002F783E"/>
    <w:rsid w:val="002F7ED8"/>
    <w:rsid w:val="00300C53"/>
    <w:rsid w:val="003013B9"/>
    <w:rsid w:val="00301C4E"/>
    <w:rsid w:val="003025BE"/>
    <w:rsid w:val="00302B69"/>
    <w:rsid w:val="003031D4"/>
    <w:rsid w:val="00303374"/>
    <w:rsid w:val="00303B07"/>
    <w:rsid w:val="00303BE4"/>
    <w:rsid w:val="003043F0"/>
    <w:rsid w:val="003055EB"/>
    <w:rsid w:val="003056CE"/>
    <w:rsid w:val="00305B6F"/>
    <w:rsid w:val="00305EC1"/>
    <w:rsid w:val="003068AC"/>
    <w:rsid w:val="00306D95"/>
    <w:rsid w:val="00307377"/>
    <w:rsid w:val="00307BD7"/>
    <w:rsid w:val="00307C12"/>
    <w:rsid w:val="0031023F"/>
    <w:rsid w:val="00310581"/>
    <w:rsid w:val="00310586"/>
    <w:rsid w:val="00310846"/>
    <w:rsid w:val="003108A5"/>
    <w:rsid w:val="00310F15"/>
    <w:rsid w:val="00312011"/>
    <w:rsid w:val="0031215E"/>
    <w:rsid w:val="00312871"/>
    <w:rsid w:val="00313CE3"/>
    <w:rsid w:val="0031405F"/>
    <w:rsid w:val="00314A3F"/>
    <w:rsid w:val="003153EA"/>
    <w:rsid w:val="00316B27"/>
    <w:rsid w:val="00317443"/>
    <w:rsid w:val="00321A14"/>
    <w:rsid w:val="00322FBB"/>
    <w:rsid w:val="00323765"/>
    <w:rsid w:val="003238C0"/>
    <w:rsid w:val="003245FB"/>
    <w:rsid w:val="0032586B"/>
    <w:rsid w:val="00325ED6"/>
    <w:rsid w:val="0032611B"/>
    <w:rsid w:val="00326F1A"/>
    <w:rsid w:val="00327764"/>
    <w:rsid w:val="00330431"/>
    <w:rsid w:val="003311F5"/>
    <w:rsid w:val="003315F4"/>
    <w:rsid w:val="00331BF8"/>
    <w:rsid w:val="00332080"/>
    <w:rsid w:val="00332F54"/>
    <w:rsid w:val="00333005"/>
    <w:rsid w:val="0033324C"/>
    <w:rsid w:val="003335E0"/>
    <w:rsid w:val="00335280"/>
    <w:rsid w:val="003354D0"/>
    <w:rsid w:val="0033798C"/>
    <w:rsid w:val="00340046"/>
    <w:rsid w:val="00340190"/>
    <w:rsid w:val="003418D4"/>
    <w:rsid w:val="00341CEC"/>
    <w:rsid w:val="00341D1D"/>
    <w:rsid w:val="00341FFD"/>
    <w:rsid w:val="0034255D"/>
    <w:rsid w:val="00342BA4"/>
    <w:rsid w:val="00343808"/>
    <w:rsid w:val="0034432E"/>
    <w:rsid w:val="00344E7D"/>
    <w:rsid w:val="003458F8"/>
    <w:rsid w:val="003466F8"/>
    <w:rsid w:val="003511B8"/>
    <w:rsid w:val="0035154F"/>
    <w:rsid w:val="003518EB"/>
    <w:rsid w:val="00352705"/>
    <w:rsid w:val="00352978"/>
    <w:rsid w:val="00352B81"/>
    <w:rsid w:val="00352D47"/>
    <w:rsid w:val="003537AF"/>
    <w:rsid w:val="003543CB"/>
    <w:rsid w:val="003554A9"/>
    <w:rsid w:val="003562E3"/>
    <w:rsid w:val="00356E74"/>
    <w:rsid w:val="003579E3"/>
    <w:rsid w:val="00357A12"/>
    <w:rsid w:val="00357ECF"/>
    <w:rsid w:val="00361A83"/>
    <w:rsid w:val="003620D2"/>
    <w:rsid w:val="00362102"/>
    <w:rsid w:val="003626E0"/>
    <w:rsid w:val="0036296E"/>
    <w:rsid w:val="003629C2"/>
    <w:rsid w:val="003633A0"/>
    <w:rsid w:val="003654F4"/>
    <w:rsid w:val="00365883"/>
    <w:rsid w:val="00365BDD"/>
    <w:rsid w:val="00365CDC"/>
    <w:rsid w:val="003705F1"/>
    <w:rsid w:val="0037171D"/>
    <w:rsid w:val="003719AD"/>
    <w:rsid w:val="00371B25"/>
    <w:rsid w:val="00371FED"/>
    <w:rsid w:val="00372F68"/>
    <w:rsid w:val="00373188"/>
    <w:rsid w:val="0037335D"/>
    <w:rsid w:val="00373627"/>
    <w:rsid w:val="00374650"/>
    <w:rsid w:val="00374D0A"/>
    <w:rsid w:val="00374F11"/>
    <w:rsid w:val="0037521F"/>
    <w:rsid w:val="0037592B"/>
    <w:rsid w:val="0037604C"/>
    <w:rsid w:val="00376621"/>
    <w:rsid w:val="00376871"/>
    <w:rsid w:val="00376C31"/>
    <w:rsid w:val="00377171"/>
    <w:rsid w:val="00377914"/>
    <w:rsid w:val="00380922"/>
    <w:rsid w:val="003810D7"/>
    <w:rsid w:val="00381F4B"/>
    <w:rsid w:val="003837BB"/>
    <w:rsid w:val="00384609"/>
    <w:rsid w:val="00384928"/>
    <w:rsid w:val="00385513"/>
    <w:rsid w:val="00385F24"/>
    <w:rsid w:val="003863B0"/>
    <w:rsid w:val="00386D3D"/>
    <w:rsid w:val="0038756F"/>
    <w:rsid w:val="00387BBB"/>
    <w:rsid w:val="0039078D"/>
    <w:rsid w:val="00390C76"/>
    <w:rsid w:val="00391895"/>
    <w:rsid w:val="00391D06"/>
    <w:rsid w:val="00392DF4"/>
    <w:rsid w:val="00395462"/>
    <w:rsid w:val="0039610A"/>
    <w:rsid w:val="00396E6D"/>
    <w:rsid w:val="00397537"/>
    <w:rsid w:val="00397860"/>
    <w:rsid w:val="003A0289"/>
    <w:rsid w:val="003A055D"/>
    <w:rsid w:val="003A1B46"/>
    <w:rsid w:val="003A21E5"/>
    <w:rsid w:val="003A23BB"/>
    <w:rsid w:val="003A25AD"/>
    <w:rsid w:val="003A344C"/>
    <w:rsid w:val="003A3A4F"/>
    <w:rsid w:val="003A4006"/>
    <w:rsid w:val="003A4F7D"/>
    <w:rsid w:val="003A5C21"/>
    <w:rsid w:val="003A65A5"/>
    <w:rsid w:val="003A7132"/>
    <w:rsid w:val="003A7417"/>
    <w:rsid w:val="003A757D"/>
    <w:rsid w:val="003B0C94"/>
    <w:rsid w:val="003B107A"/>
    <w:rsid w:val="003B2223"/>
    <w:rsid w:val="003B27F7"/>
    <w:rsid w:val="003B2B35"/>
    <w:rsid w:val="003B3777"/>
    <w:rsid w:val="003B3B06"/>
    <w:rsid w:val="003B3FDA"/>
    <w:rsid w:val="003B401F"/>
    <w:rsid w:val="003B426D"/>
    <w:rsid w:val="003B5381"/>
    <w:rsid w:val="003B5EA5"/>
    <w:rsid w:val="003B7369"/>
    <w:rsid w:val="003C14AB"/>
    <w:rsid w:val="003C1BAF"/>
    <w:rsid w:val="003C21EA"/>
    <w:rsid w:val="003C2EA1"/>
    <w:rsid w:val="003C3E1A"/>
    <w:rsid w:val="003C5843"/>
    <w:rsid w:val="003C58D9"/>
    <w:rsid w:val="003C5BB4"/>
    <w:rsid w:val="003C6C42"/>
    <w:rsid w:val="003C7683"/>
    <w:rsid w:val="003D0B51"/>
    <w:rsid w:val="003D20EB"/>
    <w:rsid w:val="003D2C0C"/>
    <w:rsid w:val="003D3E93"/>
    <w:rsid w:val="003D4156"/>
    <w:rsid w:val="003D4E6D"/>
    <w:rsid w:val="003D4F33"/>
    <w:rsid w:val="003D5BCE"/>
    <w:rsid w:val="003D760C"/>
    <w:rsid w:val="003E1AB9"/>
    <w:rsid w:val="003E1BBB"/>
    <w:rsid w:val="003E2013"/>
    <w:rsid w:val="003E26BE"/>
    <w:rsid w:val="003E3A31"/>
    <w:rsid w:val="003E43EE"/>
    <w:rsid w:val="003E4611"/>
    <w:rsid w:val="003E4CDC"/>
    <w:rsid w:val="003E55CE"/>
    <w:rsid w:val="003E6451"/>
    <w:rsid w:val="003E689C"/>
    <w:rsid w:val="003E6AF9"/>
    <w:rsid w:val="003E710B"/>
    <w:rsid w:val="003E777B"/>
    <w:rsid w:val="003E7903"/>
    <w:rsid w:val="003F0583"/>
    <w:rsid w:val="003F18D3"/>
    <w:rsid w:val="003F19A7"/>
    <w:rsid w:val="003F2269"/>
    <w:rsid w:val="003F25CB"/>
    <w:rsid w:val="003F26C8"/>
    <w:rsid w:val="003F31CB"/>
    <w:rsid w:val="003F338D"/>
    <w:rsid w:val="003F432A"/>
    <w:rsid w:val="003F4422"/>
    <w:rsid w:val="003F4776"/>
    <w:rsid w:val="003F497C"/>
    <w:rsid w:val="003F4A22"/>
    <w:rsid w:val="003F5734"/>
    <w:rsid w:val="003F58AF"/>
    <w:rsid w:val="003F762F"/>
    <w:rsid w:val="003F7E9B"/>
    <w:rsid w:val="0040004C"/>
    <w:rsid w:val="00401471"/>
    <w:rsid w:val="004014FB"/>
    <w:rsid w:val="00401CF1"/>
    <w:rsid w:val="004029A1"/>
    <w:rsid w:val="004029EF"/>
    <w:rsid w:val="00402BB7"/>
    <w:rsid w:val="00403254"/>
    <w:rsid w:val="004062E0"/>
    <w:rsid w:val="00406B21"/>
    <w:rsid w:val="00407891"/>
    <w:rsid w:val="00410197"/>
    <w:rsid w:val="004109D7"/>
    <w:rsid w:val="00410AD7"/>
    <w:rsid w:val="00410D09"/>
    <w:rsid w:val="00411414"/>
    <w:rsid w:val="00412460"/>
    <w:rsid w:val="00412DF6"/>
    <w:rsid w:val="00413AF5"/>
    <w:rsid w:val="00414764"/>
    <w:rsid w:val="00414C21"/>
    <w:rsid w:val="004155DD"/>
    <w:rsid w:val="004164D1"/>
    <w:rsid w:val="00416579"/>
    <w:rsid w:val="00416896"/>
    <w:rsid w:val="00416AC8"/>
    <w:rsid w:val="0041751C"/>
    <w:rsid w:val="00417DBC"/>
    <w:rsid w:val="00417E78"/>
    <w:rsid w:val="004212F2"/>
    <w:rsid w:val="0042169F"/>
    <w:rsid w:val="0042210A"/>
    <w:rsid w:val="00422EC7"/>
    <w:rsid w:val="00423134"/>
    <w:rsid w:val="004235E3"/>
    <w:rsid w:val="00424AD7"/>
    <w:rsid w:val="0042535F"/>
    <w:rsid w:val="00425970"/>
    <w:rsid w:val="004259D7"/>
    <w:rsid w:val="00425C24"/>
    <w:rsid w:val="00425EA4"/>
    <w:rsid w:val="004261E9"/>
    <w:rsid w:val="004262FA"/>
    <w:rsid w:val="004266EC"/>
    <w:rsid w:val="00426EF7"/>
    <w:rsid w:val="00426FD0"/>
    <w:rsid w:val="00427034"/>
    <w:rsid w:val="004270A2"/>
    <w:rsid w:val="00427C88"/>
    <w:rsid w:val="00427D76"/>
    <w:rsid w:val="00427E33"/>
    <w:rsid w:val="00430305"/>
    <w:rsid w:val="00430CCC"/>
    <w:rsid w:val="00430DA5"/>
    <w:rsid w:val="0043156A"/>
    <w:rsid w:val="00431602"/>
    <w:rsid w:val="0043171A"/>
    <w:rsid w:val="0043180C"/>
    <w:rsid w:val="00431E7E"/>
    <w:rsid w:val="0043223E"/>
    <w:rsid w:val="00432BD8"/>
    <w:rsid w:val="0043397A"/>
    <w:rsid w:val="00435C5E"/>
    <w:rsid w:val="00436651"/>
    <w:rsid w:val="0043793C"/>
    <w:rsid w:val="004404E0"/>
    <w:rsid w:val="00440D22"/>
    <w:rsid w:val="0044353F"/>
    <w:rsid w:val="00443D46"/>
    <w:rsid w:val="004451B6"/>
    <w:rsid w:val="00445594"/>
    <w:rsid w:val="00445C70"/>
    <w:rsid w:val="00445EFD"/>
    <w:rsid w:val="004462CB"/>
    <w:rsid w:val="004465DA"/>
    <w:rsid w:val="00447383"/>
    <w:rsid w:val="0044786F"/>
    <w:rsid w:val="00447994"/>
    <w:rsid w:val="00450A50"/>
    <w:rsid w:val="00450DD4"/>
    <w:rsid w:val="0045168F"/>
    <w:rsid w:val="00452015"/>
    <w:rsid w:val="004524F3"/>
    <w:rsid w:val="004527EF"/>
    <w:rsid w:val="004532DE"/>
    <w:rsid w:val="00453C35"/>
    <w:rsid w:val="0045467F"/>
    <w:rsid w:val="0045496B"/>
    <w:rsid w:val="00454A61"/>
    <w:rsid w:val="00454EC6"/>
    <w:rsid w:val="0045511B"/>
    <w:rsid w:val="00455437"/>
    <w:rsid w:val="00455C25"/>
    <w:rsid w:val="00455F11"/>
    <w:rsid w:val="00457256"/>
    <w:rsid w:val="00457403"/>
    <w:rsid w:val="00461010"/>
    <w:rsid w:val="004610F7"/>
    <w:rsid w:val="004633BD"/>
    <w:rsid w:val="004633C1"/>
    <w:rsid w:val="00463B54"/>
    <w:rsid w:val="00464297"/>
    <w:rsid w:val="004642D9"/>
    <w:rsid w:val="00464415"/>
    <w:rsid w:val="004647B6"/>
    <w:rsid w:val="00464A72"/>
    <w:rsid w:val="0046513D"/>
    <w:rsid w:val="00465568"/>
    <w:rsid w:val="004657D0"/>
    <w:rsid w:val="00466534"/>
    <w:rsid w:val="0046666B"/>
    <w:rsid w:val="00466FDA"/>
    <w:rsid w:val="0046763A"/>
    <w:rsid w:val="00467760"/>
    <w:rsid w:val="0047075A"/>
    <w:rsid w:val="00470D3F"/>
    <w:rsid w:val="004710CB"/>
    <w:rsid w:val="0047275D"/>
    <w:rsid w:val="00472909"/>
    <w:rsid w:val="00472935"/>
    <w:rsid w:val="00473041"/>
    <w:rsid w:val="004738A1"/>
    <w:rsid w:val="004738AF"/>
    <w:rsid w:val="00474669"/>
    <w:rsid w:val="00474A84"/>
    <w:rsid w:val="00475044"/>
    <w:rsid w:val="00475EFD"/>
    <w:rsid w:val="00476182"/>
    <w:rsid w:val="00476401"/>
    <w:rsid w:val="00476981"/>
    <w:rsid w:val="00480001"/>
    <w:rsid w:val="0048025E"/>
    <w:rsid w:val="00480782"/>
    <w:rsid w:val="00480795"/>
    <w:rsid w:val="00480839"/>
    <w:rsid w:val="00480ABD"/>
    <w:rsid w:val="00480C65"/>
    <w:rsid w:val="00482098"/>
    <w:rsid w:val="00482A14"/>
    <w:rsid w:val="004830EE"/>
    <w:rsid w:val="004849AE"/>
    <w:rsid w:val="004863E4"/>
    <w:rsid w:val="004865A9"/>
    <w:rsid w:val="00486CD5"/>
    <w:rsid w:val="0048753F"/>
    <w:rsid w:val="00490C8F"/>
    <w:rsid w:val="00491CF8"/>
    <w:rsid w:val="00493001"/>
    <w:rsid w:val="0049326D"/>
    <w:rsid w:val="00493715"/>
    <w:rsid w:val="00493F2E"/>
    <w:rsid w:val="00494830"/>
    <w:rsid w:val="00494A4D"/>
    <w:rsid w:val="00494E0B"/>
    <w:rsid w:val="00495290"/>
    <w:rsid w:val="00497A25"/>
    <w:rsid w:val="00497E22"/>
    <w:rsid w:val="004A081B"/>
    <w:rsid w:val="004A10D5"/>
    <w:rsid w:val="004A169C"/>
    <w:rsid w:val="004A17C0"/>
    <w:rsid w:val="004A24E3"/>
    <w:rsid w:val="004A2AD6"/>
    <w:rsid w:val="004A4861"/>
    <w:rsid w:val="004A67E4"/>
    <w:rsid w:val="004A69AE"/>
    <w:rsid w:val="004A6A35"/>
    <w:rsid w:val="004A6A72"/>
    <w:rsid w:val="004B001B"/>
    <w:rsid w:val="004B14D9"/>
    <w:rsid w:val="004B19E6"/>
    <w:rsid w:val="004B26DB"/>
    <w:rsid w:val="004B33AC"/>
    <w:rsid w:val="004B669B"/>
    <w:rsid w:val="004B685F"/>
    <w:rsid w:val="004B6A20"/>
    <w:rsid w:val="004B6A27"/>
    <w:rsid w:val="004B7495"/>
    <w:rsid w:val="004B7C60"/>
    <w:rsid w:val="004C078A"/>
    <w:rsid w:val="004C0B6A"/>
    <w:rsid w:val="004C0C43"/>
    <w:rsid w:val="004C1942"/>
    <w:rsid w:val="004C1DFD"/>
    <w:rsid w:val="004C22E2"/>
    <w:rsid w:val="004C2B1D"/>
    <w:rsid w:val="004C3C98"/>
    <w:rsid w:val="004C4046"/>
    <w:rsid w:val="004C4526"/>
    <w:rsid w:val="004C518F"/>
    <w:rsid w:val="004C5888"/>
    <w:rsid w:val="004C5AC0"/>
    <w:rsid w:val="004C5CBC"/>
    <w:rsid w:val="004C5D16"/>
    <w:rsid w:val="004C6254"/>
    <w:rsid w:val="004C65A9"/>
    <w:rsid w:val="004C6684"/>
    <w:rsid w:val="004C6EA5"/>
    <w:rsid w:val="004C7176"/>
    <w:rsid w:val="004D0F7F"/>
    <w:rsid w:val="004D160E"/>
    <w:rsid w:val="004D1836"/>
    <w:rsid w:val="004D2484"/>
    <w:rsid w:val="004D29CF"/>
    <w:rsid w:val="004D3871"/>
    <w:rsid w:val="004D3C88"/>
    <w:rsid w:val="004D3DE9"/>
    <w:rsid w:val="004D4D5E"/>
    <w:rsid w:val="004D4D68"/>
    <w:rsid w:val="004D534B"/>
    <w:rsid w:val="004D54ED"/>
    <w:rsid w:val="004D55F4"/>
    <w:rsid w:val="004D585A"/>
    <w:rsid w:val="004D5862"/>
    <w:rsid w:val="004D643A"/>
    <w:rsid w:val="004D7110"/>
    <w:rsid w:val="004D7195"/>
    <w:rsid w:val="004D7F99"/>
    <w:rsid w:val="004E0AB5"/>
    <w:rsid w:val="004E14A6"/>
    <w:rsid w:val="004E1C14"/>
    <w:rsid w:val="004E2434"/>
    <w:rsid w:val="004E2808"/>
    <w:rsid w:val="004E28E8"/>
    <w:rsid w:val="004E350A"/>
    <w:rsid w:val="004E3924"/>
    <w:rsid w:val="004E4600"/>
    <w:rsid w:val="004E4B8E"/>
    <w:rsid w:val="004E5123"/>
    <w:rsid w:val="004E553D"/>
    <w:rsid w:val="004E57D0"/>
    <w:rsid w:val="004E582E"/>
    <w:rsid w:val="004E5B17"/>
    <w:rsid w:val="004E63E0"/>
    <w:rsid w:val="004E6579"/>
    <w:rsid w:val="004E6B06"/>
    <w:rsid w:val="004F01C4"/>
    <w:rsid w:val="004F233D"/>
    <w:rsid w:val="004F2775"/>
    <w:rsid w:val="004F2917"/>
    <w:rsid w:val="004F300C"/>
    <w:rsid w:val="004F31ED"/>
    <w:rsid w:val="004F44DE"/>
    <w:rsid w:val="004F4516"/>
    <w:rsid w:val="004F4947"/>
    <w:rsid w:val="004F51BE"/>
    <w:rsid w:val="004F5AA8"/>
    <w:rsid w:val="004F5B56"/>
    <w:rsid w:val="004F6D15"/>
    <w:rsid w:val="004F76EE"/>
    <w:rsid w:val="005005C6"/>
    <w:rsid w:val="00500B96"/>
    <w:rsid w:val="00500EF7"/>
    <w:rsid w:val="0050130C"/>
    <w:rsid w:val="0050258C"/>
    <w:rsid w:val="005025B0"/>
    <w:rsid w:val="00502DCA"/>
    <w:rsid w:val="0050309D"/>
    <w:rsid w:val="005030A7"/>
    <w:rsid w:val="00503825"/>
    <w:rsid w:val="00504124"/>
    <w:rsid w:val="00504CA1"/>
    <w:rsid w:val="0050556C"/>
    <w:rsid w:val="00506850"/>
    <w:rsid w:val="0050698E"/>
    <w:rsid w:val="00506F52"/>
    <w:rsid w:val="005079A7"/>
    <w:rsid w:val="00507FE9"/>
    <w:rsid w:val="00510156"/>
    <w:rsid w:val="005112A6"/>
    <w:rsid w:val="0051133F"/>
    <w:rsid w:val="00511C1B"/>
    <w:rsid w:val="005127E4"/>
    <w:rsid w:val="00513751"/>
    <w:rsid w:val="00513CEB"/>
    <w:rsid w:val="00515107"/>
    <w:rsid w:val="0051705C"/>
    <w:rsid w:val="005170C5"/>
    <w:rsid w:val="0051740B"/>
    <w:rsid w:val="00517820"/>
    <w:rsid w:val="00517C4A"/>
    <w:rsid w:val="005201BD"/>
    <w:rsid w:val="00520B0C"/>
    <w:rsid w:val="005210EA"/>
    <w:rsid w:val="00521371"/>
    <w:rsid w:val="005217DD"/>
    <w:rsid w:val="00521833"/>
    <w:rsid w:val="00522A79"/>
    <w:rsid w:val="00522ACA"/>
    <w:rsid w:val="00522B21"/>
    <w:rsid w:val="00522ED7"/>
    <w:rsid w:val="005236BA"/>
    <w:rsid w:val="005236EF"/>
    <w:rsid w:val="005239AA"/>
    <w:rsid w:val="005239D2"/>
    <w:rsid w:val="00523A7C"/>
    <w:rsid w:val="00524869"/>
    <w:rsid w:val="00525AFD"/>
    <w:rsid w:val="00526991"/>
    <w:rsid w:val="00526F67"/>
    <w:rsid w:val="00527B7D"/>
    <w:rsid w:val="00530D5D"/>
    <w:rsid w:val="0053189C"/>
    <w:rsid w:val="005321DE"/>
    <w:rsid w:val="00532511"/>
    <w:rsid w:val="00532555"/>
    <w:rsid w:val="00532884"/>
    <w:rsid w:val="00532F91"/>
    <w:rsid w:val="00532FFB"/>
    <w:rsid w:val="00533091"/>
    <w:rsid w:val="0053334A"/>
    <w:rsid w:val="00533403"/>
    <w:rsid w:val="00533CB9"/>
    <w:rsid w:val="00533CF6"/>
    <w:rsid w:val="00533F55"/>
    <w:rsid w:val="00534450"/>
    <w:rsid w:val="00534818"/>
    <w:rsid w:val="005348BE"/>
    <w:rsid w:val="0053537F"/>
    <w:rsid w:val="0053588F"/>
    <w:rsid w:val="005368DD"/>
    <w:rsid w:val="00536A0E"/>
    <w:rsid w:val="00537683"/>
    <w:rsid w:val="00537FDA"/>
    <w:rsid w:val="00540AA1"/>
    <w:rsid w:val="00540D95"/>
    <w:rsid w:val="0054627F"/>
    <w:rsid w:val="00546D71"/>
    <w:rsid w:val="005477B3"/>
    <w:rsid w:val="005502EC"/>
    <w:rsid w:val="0055139E"/>
    <w:rsid w:val="00551815"/>
    <w:rsid w:val="00552641"/>
    <w:rsid w:val="0055435A"/>
    <w:rsid w:val="0055447A"/>
    <w:rsid w:val="00554A00"/>
    <w:rsid w:val="00554D4D"/>
    <w:rsid w:val="00555287"/>
    <w:rsid w:val="00556C0C"/>
    <w:rsid w:val="00557F5B"/>
    <w:rsid w:val="00560123"/>
    <w:rsid w:val="005609D3"/>
    <w:rsid w:val="00560C80"/>
    <w:rsid w:val="00561C3B"/>
    <w:rsid w:val="00561F88"/>
    <w:rsid w:val="0056205C"/>
    <w:rsid w:val="0056285E"/>
    <w:rsid w:val="00562888"/>
    <w:rsid w:val="005628B2"/>
    <w:rsid w:val="00563E98"/>
    <w:rsid w:val="00564684"/>
    <w:rsid w:val="00564CC8"/>
    <w:rsid w:val="00564DD8"/>
    <w:rsid w:val="005658FE"/>
    <w:rsid w:val="00565E5C"/>
    <w:rsid w:val="00565F44"/>
    <w:rsid w:val="005669EC"/>
    <w:rsid w:val="00567071"/>
    <w:rsid w:val="00567D8A"/>
    <w:rsid w:val="00570E5A"/>
    <w:rsid w:val="005713CF"/>
    <w:rsid w:val="00571AEA"/>
    <w:rsid w:val="00572C3B"/>
    <w:rsid w:val="0057306C"/>
    <w:rsid w:val="00573150"/>
    <w:rsid w:val="0057353C"/>
    <w:rsid w:val="00573546"/>
    <w:rsid w:val="005738D6"/>
    <w:rsid w:val="00575C22"/>
    <w:rsid w:val="005764F5"/>
    <w:rsid w:val="00581A57"/>
    <w:rsid w:val="0058369F"/>
    <w:rsid w:val="00584A22"/>
    <w:rsid w:val="005858E6"/>
    <w:rsid w:val="00585C2D"/>
    <w:rsid w:val="0058668C"/>
    <w:rsid w:val="005868BD"/>
    <w:rsid w:val="00586DCB"/>
    <w:rsid w:val="0058725B"/>
    <w:rsid w:val="00591CBE"/>
    <w:rsid w:val="00593071"/>
    <w:rsid w:val="005934D7"/>
    <w:rsid w:val="005935AF"/>
    <w:rsid w:val="00594100"/>
    <w:rsid w:val="0059489C"/>
    <w:rsid w:val="005948F6"/>
    <w:rsid w:val="00594F6A"/>
    <w:rsid w:val="005952D5"/>
    <w:rsid w:val="00595758"/>
    <w:rsid w:val="00596033"/>
    <w:rsid w:val="005961F6"/>
    <w:rsid w:val="005966B0"/>
    <w:rsid w:val="0059713D"/>
    <w:rsid w:val="005974C8"/>
    <w:rsid w:val="005979DB"/>
    <w:rsid w:val="00597F7F"/>
    <w:rsid w:val="005A082D"/>
    <w:rsid w:val="005A2685"/>
    <w:rsid w:val="005A26FE"/>
    <w:rsid w:val="005A2753"/>
    <w:rsid w:val="005A27F4"/>
    <w:rsid w:val="005A31B6"/>
    <w:rsid w:val="005A39D3"/>
    <w:rsid w:val="005A445B"/>
    <w:rsid w:val="005A46D8"/>
    <w:rsid w:val="005A47CF"/>
    <w:rsid w:val="005A48B9"/>
    <w:rsid w:val="005A49CF"/>
    <w:rsid w:val="005A4D5C"/>
    <w:rsid w:val="005A4E8A"/>
    <w:rsid w:val="005A58B5"/>
    <w:rsid w:val="005A64BE"/>
    <w:rsid w:val="005A66DD"/>
    <w:rsid w:val="005A67FD"/>
    <w:rsid w:val="005A6B9C"/>
    <w:rsid w:val="005B02EE"/>
    <w:rsid w:val="005B0726"/>
    <w:rsid w:val="005B0C79"/>
    <w:rsid w:val="005B0EA1"/>
    <w:rsid w:val="005B0FCE"/>
    <w:rsid w:val="005B1403"/>
    <w:rsid w:val="005B180F"/>
    <w:rsid w:val="005B1CD0"/>
    <w:rsid w:val="005B25C3"/>
    <w:rsid w:val="005B2922"/>
    <w:rsid w:val="005B2A98"/>
    <w:rsid w:val="005B39FC"/>
    <w:rsid w:val="005B4583"/>
    <w:rsid w:val="005B4BC0"/>
    <w:rsid w:val="005B5586"/>
    <w:rsid w:val="005B5EBF"/>
    <w:rsid w:val="005B6DC8"/>
    <w:rsid w:val="005B7713"/>
    <w:rsid w:val="005B7AEC"/>
    <w:rsid w:val="005B7BB7"/>
    <w:rsid w:val="005C0BE3"/>
    <w:rsid w:val="005C1177"/>
    <w:rsid w:val="005C1798"/>
    <w:rsid w:val="005C1ADC"/>
    <w:rsid w:val="005C27FC"/>
    <w:rsid w:val="005C3390"/>
    <w:rsid w:val="005C44B8"/>
    <w:rsid w:val="005C4B84"/>
    <w:rsid w:val="005C59DD"/>
    <w:rsid w:val="005C78A5"/>
    <w:rsid w:val="005C7935"/>
    <w:rsid w:val="005D1F0B"/>
    <w:rsid w:val="005D2648"/>
    <w:rsid w:val="005D31DB"/>
    <w:rsid w:val="005D3A32"/>
    <w:rsid w:val="005D3ABD"/>
    <w:rsid w:val="005D4527"/>
    <w:rsid w:val="005D46D5"/>
    <w:rsid w:val="005D5A54"/>
    <w:rsid w:val="005D60EC"/>
    <w:rsid w:val="005D636E"/>
    <w:rsid w:val="005D63BF"/>
    <w:rsid w:val="005D69D1"/>
    <w:rsid w:val="005D745D"/>
    <w:rsid w:val="005D7AAE"/>
    <w:rsid w:val="005E038D"/>
    <w:rsid w:val="005E09D2"/>
    <w:rsid w:val="005E1C1D"/>
    <w:rsid w:val="005E1CC4"/>
    <w:rsid w:val="005E1EE8"/>
    <w:rsid w:val="005E28AD"/>
    <w:rsid w:val="005E2B42"/>
    <w:rsid w:val="005E3287"/>
    <w:rsid w:val="005E3940"/>
    <w:rsid w:val="005E3DCD"/>
    <w:rsid w:val="005E3DD4"/>
    <w:rsid w:val="005E4E7C"/>
    <w:rsid w:val="005E5AC7"/>
    <w:rsid w:val="005E5C3B"/>
    <w:rsid w:val="005E66C5"/>
    <w:rsid w:val="005E7C43"/>
    <w:rsid w:val="005F05F9"/>
    <w:rsid w:val="005F10CE"/>
    <w:rsid w:val="005F10D6"/>
    <w:rsid w:val="005F12C5"/>
    <w:rsid w:val="005F197B"/>
    <w:rsid w:val="005F25A3"/>
    <w:rsid w:val="005F46AF"/>
    <w:rsid w:val="005F4D6A"/>
    <w:rsid w:val="005F580E"/>
    <w:rsid w:val="005F5DEF"/>
    <w:rsid w:val="005F5E9E"/>
    <w:rsid w:val="005F67AA"/>
    <w:rsid w:val="005F67BD"/>
    <w:rsid w:val="005F68AE"/>
    <w:rsid w:val="005F694E"/>
    <w:rsid w:val="005F70A8"/>
    <w:rsid w:val="00600E69"/>
    <w:rsid w:val="00601008"/>
    <w:rsid w:val="00602F77"/>
    <w:rsid w:val="00604933"/>
    <w:rsid w:val="00604D70"/>
    <w:rsid w:val="0060514D"/>
    <w:rsid w:val="006051B1"/>
    <w:rsid w:val="006058AD"/>
    <w:rsid w:val="0060599C"/>
    <w:rsid w:val="006063D6"/>
    <w:rsid w:val="006065F5"/>
    <w:rsid w:val="00606F52"/>
    <w:rsid w:val="00607FB4"/>
    <w:rsid w:val="0061045C"/>
    <w:rsid w:val="00610EF3"/>
    <w:rsid w:val="00611080"/>
    <w:rsid w:val="006116C5"/>
    <w:rsid w:val="0061179C"/>
    <w:rsid w:val="00611C9E"/>
    <w:rsid w:val="006126AE"/>
    <w:rsid w:val="006133D5"/>
    <w:rsid w:val="00613A16"/>
    <w:rsid w:val="00614522"/>
    <w:rsid w:val="0061505E"/>
    <w:rsid w:val="00615344"/>
    <w:rsid w:val="0061556B"/>
    <w:rsid w:val="00615689"/>
    <w:rsid w:val="006157B0"/>
    <w:rsid w:val="006160AB"/>
    <w:rsid w:val="00616740"/>
    <w:rsid w:val="00616A0E"/>
    <w:rsid w:val="00616C33"/>
    <w:rsid w:val="006177F2"/>
    <w:rsid w:val="006207C8"/>
    <w:rsid w:val="00620ACB"/>
    <w:rsid w:val="006211FC"/>
    <w:rsid w:val="00622344"/>
    <w:rsid w:val="00622CEC"/>
    <w:rsid w:val="00623252"/>
    <w:rsid w:val="00623878"/>
    <w:rsid w:val="00624501"/>
    <w:rsid w:val="0062483B"/>
    <w:rsid w:val="006253BB"/>
    <w:rsid w:val="0062549A"/>
    <w:rsid w:val="006255E7"/>
    <w:rsid w:val="006256D6"/>
    <w:rsid w:val="00625D28"/>
    <w:rsid w:val="00626F45"/>
    <w:rsid w:val="00627305"/>
    <w:rsid w:val="00627A48"/>
    <w:rsid w:val="00627B71"/>
    <w:rsid w:val="006301FD"/>
    <w:rsid w:val="00631099"/>
    <w:rsid w:val="006312BA"/>
    <w:rsid w:val="00631332"/>
    <w:rsid w:val="00631A25"/>
    <w:rsid w:val="00631AD8"/>
    <w:rsid w:val="00632A8D"/>
    <w:rsid w:val="00633591"/>
    <w:rsid w:val="00633BA7"/>
    <w:rsid w:val="00634333"/>
    <w:rsid w:val="00634E89"/>
    <w:rsid w:val="006353AB"/>
    <w:rsid w:val="00635A6A"/>
    <w:rsid w:val="00635D15"/>
    <w:rsid w:val="00636D23"/>
    <w:rsid w:val="0063714C"/>
    <w:rsid w:val="006373A0"/>
    <w:rsid w:val="00640DCB"/>
    <w:rsid w:val="00641A26"/>
    <w:rsid w:val="00641E45"/>
    <w:rsid w:val="00641EAF"/>
    <w:rsid w:val="00644508"/>
    <w:rsid w:val="00644D96"/>
    <w:rsid w:val="006458A4"/>
    <w:rsid w:val="00647253"/>
    <w:rsid w:val="00647478"/>
    <w:rsid w:val="0064762C"/>
    <w:rsid w:val="00647836"/>
    <w:rsid w:val="00647C8A"/>
    <w:rsid w:val="00650D7C"/>
    <w:rsid w:val="00651083"/>
    <w:rsid w:val="006511A2"/>
    <w:rsid w:val="0065179C"/>
    <w:rsid w:val="00651F0F"/>
    <w:rsid w:val="00651FA4"/>
    <w:rsid w:val="00652A21"/>
    <w:rsid w:val="006535CD"/>
    <w:rsid w:val="00654088"/>
    <w:rsid w:val="00654333"/>
    <w:rsid w:val="0065550A"/>
    <w:rsid w:val="00655ABC"/>
    <w:rsid w:val="00655D84"/>
    <w:rsid w:val="0065608A"/>
    <w:rsid w:val="00657EC7"/>
    <w:rsid w:val="0066099D"/>
    <w:rsid w:val="00660CCB"/>
    <w:rsid w:val="00660CD1"/>
    <w:rsid w:val="00661346"/>
    <w:rsid w:val="00661687"/>
    <w:rsid w:val="0066194A"/>
    <w:rsid w:val="006620C6"/>
    <w:rsid w:val="00663AFF"/>
    <w:rsid w:val="00663D76"/>
    <w:rsid w:val="00664498"/>
    <w:rsid w:val="006659C2"/>
    <w:rsid w:val="00665BF9"/>
    <w:rsid w:val="00666034"/>
    <w:rsid w:val="006661B7"/>
    <w:rsid w:val="0066662D"/>
    <w:rsid w:val="00666686"/>
    <w:rsid w:val="00666C35"/>
    <w:rsid w:val="00666FE3"/>
    <w:rsid w:val="006705B7"/>
    <w:rsid w:val="00671351"/>
    <w:rsid w:val="00671C32"/>
    <w:rsid w:val="006725D6"/>
    <w:rsid w:val="00672788"/>
    <w:rsid w:val="00672AA3"/>
    <w:rsid w:val="00672EFF"/>
    <w:rsid w:val="006732BE"/>
    <w:rsid w:val="00673D11"/>
    <w:rsid w:val="00673F64"/>
    <w:rsid w:val="00675510"/>
    <w:rsid w:val="0067745E"/>
    <w:rsid w:val="00677704"/>
    <w:rsid w:val="0067780C"/>
    <w:rsid w:val="00677889"/>
    <w:rsid w:val="006801F9"/>
    <w:rsid w:val="00682342"/>
    <w:rsid w:val="00682AA7"/>
    <w:rsid w:val="00682D3B"/>
    <w:rsid w:val="00683916"/>
    <w:rsid w:val="00684A76"/>
    <w:rsid w:val="00685053"/>
    <w:rsid w:val="00685B3D"/>
    <w:rsid w:val="00686765"/>
    <w:rsid w:val="00687508"/>
    <w:rsid w:val="006875CC"/>
    <w:rsid w:val="00687B5A"/>
    <w:rsid w:val="00690D49"/>
    <w:rsid w:val="00693E1B"/>
    <w:rsid w:val="006942A6"/>
    <w:rsid w:val="00694397"/>
    <w:rsid w:val="0069595E"/>
    <w:rsid w:val="006964C1"/>
    <w:rsid w:val="0069703A"/>
    <w:rsid w:val="006A0A4B"/>
    <w:rsid w:val="006A15A2"/>
    <w:rsid w:val="006A1A85"/>
    <w:rsid w:val="006A35BD"/>
    <w:rsid w:val="006A5214"/>
    <w:rsid w:val="006A5498"/>
    <w:rsid w:val="006A64B5"/>
    <w:rsid w:val="006A6535"/>
    <w:rsid w:val="006A6882"/>
    <w:rsid w:val="006A69A2"/>
    <w:rsid w:val="006A6FD7"/>
    <w:rsid w:val="006A7B35"/>
    <w:rsid w:val="006A7CF0"/>
    <w:rsid w:val="006B07ED"/>
    <w:rsid w:val="006B0885"/>
    <w:rsid w:val="006B158D"/>
    <w:rsid w:val="006B2161"/>
    <w:rsid w:val="006B234A"/>
    <w:rsid w:val="006B294A"/>
    <w:rsid w:val="006B35D2"/>
    <w:rsid w:val="006B3988"/>
    <w:rsid w:val="006B3E0C"/>
    <w:rsid w:val="006B3E19"/>
    <w:rsid w:val="006B437A"/>
    <w:rsid w:val="006B4781"/>
    <w:rsid w:val="006B56AA"/>
    <w:rsid w:val="006B7E09"/>
    <w:rsid w:val="006C01B0"/>
    <w:rsid w:val="006C1F14"/>
    <w:rsid w:val="006C35A9"/>
    <w:rsid w:val="006C3A40"/>
    <w:rsid w:val="006C3A9C"/>
    <w:rsid w:val="006C3C71"/>
    <w:rsid w:val="006C3D8E"/>
    <w:rsid w:val="006C42EF"/>
    <w:rsid w:val="006C449C"/>
    <w:rsid w:val="006C4688"/>
    <w:rsid w:val="006C490B"/>
    <w:rsid w:val="006C4FA1"/>
    <w:rsid w:val="006C628F"/>
    <w:rsid w:val="006C694D"/>
    <w:rsid w:val="006C6D94"/>
    <w:rsid w:val="006C764A"/>
    <w:rsid w:val="006C7CC4"/>
    <w:rsid w:val="006C7D2E"/>
    <w:rsid w:val="006D05DE"/>
    <w:rsid w:val="006D15EB"/>
    <w:rsid w:val="006D19D9"/>
    <w:rsid w:val="006D1C6D"/>
    <w:rsid w:val="006D314E"/>
    <w:rsid w:val="006D36B5"/>
    <w:rsid w:val="006D36C9"/>
    <w:rsid w:val="006D3DA2"/>
    <w:rsid w:val="006D4D22"/>
    <w:rsid w:val="006D4D7D"/>
    <w:rsid w:val="006D5CEC"/>
    <w:rsid w:val="006D694F"/>
    <w:rsid w:val="006D7564"/>
    <w:rsid w:val="006D7A11"/>
    <w:rsid w:val="006E04F0"/>
    <w:rsid w:val="006E07DA"/>
    <w:rsid w:val="006E0A5E"/>
    <w:rsid w:val="006E174A"/>
    <w:rsid w:val="006E1927"/>
    <w:rsid w:val="006E1B7A"/>
    <w:rsid w:val="006E1D48"/>
    <w:rsid w:val="006E27D5"/>
    <w:rsid w:val="006E2972"/>
    <w:rsid w:val="006E29A7"/>
    <w:rsid w:val="006E45CE"/>
    <w:rsid w:val="006E4615"/>
    <w:rsid w:val="006E47D3"/>
    <w:rsid w:val="006E4A0F"/>
    <w:rsid w:val="006E54A4"/>
    <w:rsid w:val="006E57D1"/>
    <w:rsid w:val="006E5974"/>
    <w:rsid w:val="006E6A8F"/>
    <w:rsid w:val="006E7306"/>
    <w:rsid w:val="006F0B51"/>
    <w:rsid w:val="006F112A"/>
    <w:rsid w:val="006F1C5C"/>
    <w:rsid w:val="006F2330"/>
    <w:rsid w:val="006F332B"/>
    <w:rsid w:val="006F3C6B"/>
    <w:rsid w:val="006F4AB4"/>
    <w:rsid w:val="006F62F7"/>
    <w:rsid w:val="006F6D91"/>
    <w:rsid w:val="006F75E6"/>
    <w:rsid w:val="006F7868"/>
    <w:rsid w:val="006F7F23"/>
    <w:rsid w:val="006F7F64"/>
    <w:rsid w:val="0070002B"/>
    <w:rsid w:val="007015E5"/>
    <w:rsid w:val="00701717"/>
    <w:rsid w:val="007018DE"/>
    <w:rsid w:val="00702288"/>
    <w:rsid w:val="00702C5A"/>
    <w:rsid w:val="0070372C"/>
    <w:rsid w:val="00703B2D"/>
    <w:rsid w:val="00703E95"/>
    <w:rsid w:val="00704D0C"/>
    <w:rsid w:val="007055B1"/>
    <w:rsid w:val="007055E1"/>
    <w:rsid w:val="00705AC0"/>
    <w:rsid w:val="00707F2A"/>
    <w:rsid w:val="00710608"/>
    <w:rsid w:val="00711142"/>
    <w:rsid w:val="007114ED"/>
    <w:rsid w:val="00711DC7"/>
    <w:rsid w:val="007120D7"/>
    <w:rsid w:val="00712480"/>
    <w:rsid w:val="007145CA"/>
    <w:rsid w:val="00714B3E"/>
    <w:rsid w:val="0071559B"/>
    <w:rsid w:val="00715D90"/>
    <w:rsid w:val="00715ECB"/>
    <w:rsid w:val="00717847"/>
    <w:rsid w:val="00720407"/>
    <w:rsid w:val="00721178"/>
    <w:rsid w:val="00721A8E"/>
    <w:rsid w:val="007227A4"/>
    <w:rsid w:val="0072287F"/>
    <w:rsid w:val="007235D7"/>
    <w:rsid w:val="00723B55"/>
    <w:rsid w:val="00723DE6"/>
    <w:rsid w:val="007243FA"/>
    <w:rsid w:val="00724DA8"/>
    <w:rsid w:val="007267D1"/>
    <w:rsid w:val="00730BBB"/>
    <w:rsid w:val="00731036"/>
    <w:rsid w:val="0073151B"/>
    <w:rsid w:val="00731615"/>
    <w:rsid w:val="007319D6"/>
    <w:rsid w:val="00731A71"/>
    <w:rsid w:val="00731BC5"/>
    <w:rsid w:val="0073215A"/>
    <w:rsid w:val="00732203"/>
    <w:rsid w:val="00732B34"/>
    <w:rsid w:val="00732B8C"/>
    <w:rsid w:val="00733363"/>
    <w:rsid w:val="00733BEA"/>
    <w:rsid w:val="00734499"/>
    <w:rsid w:val="00736A8A"/>
    <w:rsid w:val="00737046"/>
    <w:rsid w:val="007375EF"/>
    <w:rsid w:val="00737886"/>
    <w:rsid w:val="0074152B"/>
    <w:rsid w:val="00741AF8"/>
    <w:rsid w:val="007424A6"/>
    <w:rsid w:val="00742F3B"/>
    <w:rsid w:val="00743205"/>
    <w:rsid w:val="00743786"/>
    <w:rsid w:val="00744139"/>
    <w:rsid w:val="00745D5F"/>
    <w:rsid w:val="007464F8"/>
    <w:rsid w:val="00746567"/>
    <w:rsid w:val="00747369"/>
    <w:rsid w:val="0075074E"/>
    <w:rsid w:val="00750A41"/>
    <w:rsid w:val="00750E30"/>
    <w:rsid w:val="00751839"/>
    <w:rsid w:val="0075270C"/>
    <w:rsid w:val="00752715"/>
    <w:rsid w:val="0075316C"/>
    <w:rsid w:val="0075326F"/>
    <w:rsid w:val="007534EF"/>
    <w:rsid w:val="00753E61"/>
    <w:rsid w:val="00754522"/>
    <w:rsid w:val="00755292"/>
    <w:rsid w:val="00755312"/>
    <w:rsid w:val="00756055"/>
    <w:rsid w:val="007565BD"/>
    <w:rsid w:val="00756F5E"/>
    <w:rsid w:val="007573C6"/>
    <w:rsid w:val="007574A5"/>
    <w:rsid w:val="00757DA5"/>
    <w:rsid w:val="007603BB"/>
    <w:rsid w:val="007606AC"/>
    <w:rsid w:val="007609D9"/>
    <w:rsid w:val="00761491"/>
    <w:rsid w:val="0076149E"/>
    <w:rsid w:val="00761C8E"/>
    <w:rsid w:val="00761F2E"/>
    <w:rsid w:val="00762318"/>
    <w:rsid w:val="0076259B"/>
    <w:rsid w:val="00762794"/>
    <w:rsid w:val="0076385D"/>
    <w:rsid w:val="00765A3D"/>
    <w:rsid w:val="0076728A"/>
    <w:rsid w:val="0076781F"/>
    <w:rsid w:val="00767A89"/>
    <w:rsid w:val="00767E1A"/>
    <w:rsid w:val="00771EF4"/>
    <w:rsid w:val="00771F7D"/>
    <w:rsid w:val="007723C9"/>
    <w:rsid w:val="00772866"/>
    <w:rsid w:val="00773A06"/>
    <w:rsid w:val="0077421F"/>
    <w:rsid w:val="00774307"/>
    <w:rsid w:val="0077487F"/>
    <w:rsid w:val="00775855"/>
    <w:rsid w:val="0077718C"/>
    <w:rsid w:val="00777F2C"/>
    <w:rsid w:val="00780076"/>
    <w:rsid w:val="007801B3"/>
    <w:rsid w:val="00780724"/>
    <w:rsid w:val="00780E9F"/>
    <w:rsid w:val="00781296"/>
    <w:rsid w:val="00781899"/>
    <w:rsid w:val="00781EB2"/>
    <w:rsid w:val="007829DF"/>
    <w:rsid w:val="00782E6D"/>
    <w:rsid w:val="007831AC"/>
    <w:rsid w:val="007831ED"/>
    <w:rsid w:val="00783347"/>
    <w:rsid w:val="00783684"/>
    <w:rsid w:val="00783DB7"/>
    <w:rsid w:val="00784555"/>
    <w:rsid w:val="007859C8"/>
    <w:rsid w:val="00786222"/>
    <w:rsid w:val="007863D4"/>
    <w:rsid w:val="00786987"/>
    <w:rsid w:val="0078756D"/>
    <w:rsid w:val="007879BB"/>
    <w:rsid w:val="00787BE5"/>
    <w:rsid w:val="00787F3D"/>
    <w:rsid w:val="0079100D"/>
    <w:rsid w:val="00791C74"/>
    <w:rsid w:val="00792008"/>
    <w:rsid w:val="00792B8B"/>
    <w:rsid w:val="00792F5A"/>
    <w:rsid w:val="00792FF2"/>
    <w:rsid w:val="00793233"/>
    <w:rsid w:val="00793754"/>
    <w:rsid w:val="00794760"/>
    <w:rsid w:val="00794828"/>
    <w:rsid w:val="007953EC"/>
    <w:rsid w:val="00796278"/>
    <w:rsid w:val="007969A7"/>
    <w:rsid w:val="0079779C"/>
    <w:rsid w:val="00797BC9"/>
    <w:rsid w:val="00797E4D"/>
    <w:rsid w:val="007A1C6A"/>
    <w:rsid w:val="007A1D1C"/>
    <w:rsid w:val="007A24B6"/>
    <w:rsid w:val="007A2A6B"/>
    <w:rsid w:val="007A2CA0"/>
    <w:rsid w:val="007A37E9"/>
    <w:rsid w:val="007A3F98"/>
    <w:rsid w:val="007A46C1"/>
    <w:rsid w:val="007A6386"/>
    <w:rsid w:val="007A643D"/>
    <w:rsid w:val="007A68BA"/>
    <w:rsid w:val="007A6EC4"/>
    <w:rsid w:val="007A7772"/>
    <w:rsid w:val="007A79A9"/>
    <w:rsid w:val="007A7D6A"/>
    <w:rsid w:val="007B0931"/>
    <w:rsid w:val="007B1135"/>
    <w:rsid w:val="007B129D"/>
    <w:rsid w:val="007B15F8"/>
    <w:rsid w:val="007B31A3"/>
    <w:rsid w:val="007B31ED"/>
    <w:rsid w:val="007B46F8"/>
    <w:rsid w:val="007B4E8F"/>
    <w:rsid w:val="007B6C32"/>
    <w:rsid w:val="007B7160"/>
    <w:rsid w:val="007B74A8"/>
    <w:rsid w:val="007B7AB9"/>
    <w:rsid w:val="007C1077"/>
    <w:rsid w:val="007C14CC"/>
    <w:rsid w:val="007C1852"/>
    <w:rsid w:val="007C1962"/>
    <w:rsid w:val="007C1972"/>
    <w:rsid w:val="007C2071"/>
    <w:rsid w:val="007C24A7"/>
    <w:rsid w:val="007C25C8"/>
    <w:rsid w:val="007C2E58"/>
    <w:rsid w:val="007C3677"/>
    <w:rsid w:val="007C3AC5"/>
    <w:rsid w:val="007C4AF0"/>
    <w:rsid w:val="007C4CCD"/>
    <w:rsid w:val="007C4E83"/>
    <w:rsid w:val="007C4F77"/>
    <w:rsid w:val="007C5A13"/>
    <w:rsid w:val="007C5E5F"/>
    <w:rsid w:val="007C6227"/>
    <w:rsid w:val="007C6F59"/>
    <w:rsid w:val="007C7C26"/>
    <w:rsid w:val="007D00F0"/>
    <w:rsid w:val="007D0174"/>
    <w:rsid w:val="007D0968"/>
    <w:rsid w:val="007D0E4B"/>
    <w:rsid w:val="007D190D"/>
    <w:rsid w:val="007D2598"/>
    <w:rsid w:val="007D26B7"/>
    <w:rsid w:val="007D2F6F"/>
    <w:rsid w:val="007D33D8"/>
    <w:rsid w:val="007D39E6"/>
    <w:rsid w:val="007D43DD"/>
    <w:rsid w:val="007D48CB"/>
    <w:rsid w:val="007D567D"/>
    <w:rsid w:val="007D61EC"/>
    <w:rsid w:val="007D6287"/>
    <w:rsid w:val="007D62C5"/>
    <w:rsid w:val="007D6CE7"/>
    <w:rsid w:val="007D6E1A"/>
    <w:rsid w:val="007E0A5F"/>
    <w:rsid w:val="007E0FDE"/>
    <w:rsid w:val="007E1106"/>
    <w:rsid w:val="007E132D"/>
    <w:rsid w:val="007E1A6E"/>
    <w:rsid w:val="007E2082"/>
    <w:rsid w:val="007E2438"/>
    <w:rsid w:val="007E3D64"/>
    <w:rsid w:val="007E572F"/>
    <w:rsid w:val="007E5AD9"/>
    <w:rsid w:val="007E5CF9"/>
    <w:rsid w:val="007E5FD3"/>
    <w:rsid w:val="007E696E"/>
    <w:rsid w:val="007E6C32"/>
    <w:rsid w:val="007E73E1"/>
    <w:rsid w:val="007E7722"/>
    <w:rsid w:val="007E7CD5"/>
    <w:rsid w:val="007F00BD"/>
    <w:rsid w:val="007F00D8"/>
    <w:rsid w:val="007F04D3"/>
    <w:rsid w:val="007F0700"/>
    <w:rsid w:val="007F0FB1"/>
    <w:rsid w:val="007F15F5"/>
    <w:rsid w:val="007F1657"/>
    <w:rsid w:val="007F2161"/>
    <w:rsid w:val="007F2981"/>
    <w:rsid w:val="007F340B"/>
    <w:rsid w:val="007F48C0"/>
    <w:rsid w:val="007F606A"/>
    <w:rsid w:val="007F6147"/>
    <w:rsid w:val="007F7034"/>
    <w:rsid w:val="007F7760"/>
    <w:rsid w:val="008000DA"/>
    <w:rsid w:val="008002A6"/>
    <w:rsid w:val="008009E2"/>
    <w:rsid w:val="00800C9A"/>
    <w:rsid w:val="0080157A"/>
    <w:rsid w:val="0080221E"/>
    <w:rsid w:val="00802D1F"/>
    <w:rsid w:val="00802EE4"/>
    <w:rsid w:val="00803D63"/>
    <w:rsid w:val="00803E39"/>
    <w:rsid w:val="0080491E"/>
    <w:rsid w:val="00804B5E"/>
    <w:rsid w:val="00805290"/>
    <w:rsid w:val="00805AE5"/>
    <w:rsid w:val="00806270"/>
    <w:rsid w:val="008064DF"/>
    <w:rsid w:val="008065B8"/>
    <w:rsid w:val="008066B6"/>
    <w:rsid w:val="008072A6"/>
    <w:rsid w:val="008079DD"/>
    <w:rsid w:val="00807A87"/>
    <w:rsid w:val="00811887"/>
    <w:rsid w:val="008119D0"/>
    <w:rsid w:val="00811A3C"/>
    <w:rsid w:val="00814785"/>
    <w:rsid w:val="00820E77"/>
    <w:rsid w:val="00822027"/>
    <w:rsid w:val="00822405"/>
    <w:rsid w:val="0082261F"/>
    <w:rsid w:val="00823B8C"/>
    <w:rsid w:val="00824652"/>
    <w:rsid w:val="00824674"/>
    <w:rsid w:val="00824A7E"/>
    <w:rsid w:val="00825D9D"/>
    <w:rsid w:val="008272E8"/>
    <w:rsid w:val="008278E0"/>
    <w:rsid w:val="008300C7"/>
    <w:rsid w:val="008307CF"/>
    <w:rsid w:val="008313AA"/>
    <w:rsid w:val="008328E4"/>
    <w:rsid w:val="00833346"/>
    <w:rsid w:val="00833787"/>
    <w:rsid w:val="008344C6"/>
    <w:rsid w:val="00835112"/>
    <w:rsid w:val="008357DA"/>
    <w:rsid w:val="00835864"/>
    <w:rsid w:val="00836E3B"/>
    <w:rsid w:val="00840E3F"/>
    <w:rsid w:val="008413C4"/>
    <w:rsid w:val="008416E0"/>
    <w:rsid w:val="0084249C"/>
    <w:rsid w:val="0084365D"/>
    <w:rsid w:val="00843F72"/>
    <w:rsid w:val="008445E7"/>
    <w:rsid w:val="00844698"/>
    <w:rsid w:val="00844CB7"/>
    <w:rsid w:val="008459F9"/>
    <w:rsid w:val="00846BE2"/>
    <w:rsid w:val="00846F0B"/>
    <w:rsid w:val="0084776D"/>
    <w:rsid w:val="00850722"/>
    <w:rsid w:val="00850A2E"/>
    <w:rsid w:val="00851BEB"/>
    <w:rsid w:val="008526AC"/>
    <w:rsid w:val="008526DE"/>
    <w:rsid w:val="00853359"/>
    <w:rsid w:val="00853F1F"/>
    <w:rsid w:val="00854194"/>
    <w:rsid w:val="008559AE"/>
    <w:rsid w:val="00856819"/>
    <w:rsid w:val="00856A29"/>
    <w:rsid w:val="0085739D"/>
    <w:rsid w:val="008575B3"/>
    <w:rsid w:val="0086037C"/>
    <w:rsid w:val="00860EEC"/>
    <w:rsid w:val="00860F10"/>
    <w:rsid w:val="0086199F"/>
    <w:rsid w:val="00861B08"/>
    <w:rsid w:val="00861D5F"/>
    <w:rsid w:val="008628F1"/>
    <w:rsid w:val="0086365A"/>
    <w:rsid w:val="00863AAD"/>
    <w:rsid w:val="00863BF3"/>
    <w:rsid w:val="008646B8"/>
    <w:rsid w:val="0086505C"/>
    <w:rsid w:val="008664C0"/>
    <w:rsid w:val="00866841"/>
    <w:rsid w:val="00866A89"/>
    <w:rsid w:val="00866D71"/>
    <w:rsid w:val="00867299"/>
    <w:rsid w:val="0086765D"/>
    <w:rsid w:val="008708A3"/>
    <w:rsid w:val="00870ADF"/>
    <w:rsid w:val="008714C4"/>
    <w:rsid w:val="00871716"/>
    <w:rsid w:val="00871A8A"/>
    <w:rsid w:val="00872BE8"/>
    <w:rsid w:val="008748CD"/>
    <w:rsid w:val="00874B09"/>
    <w:rsid w:val="00875F99"/>
    <w:rsid w:val="00875FB6"/>
    <w:rsid w:val="00880552"/>
    <w:rsid w:val="008806A7"/>
    <w:rsid w:val="0088096B"/>
    <w:rsid w:val="00881A4E"/>
    <w:rsid w:val="008829A0"/>
    <w:rsid w:val="00882CEB"/>
    <w:rsid w:val="00883B6E"/>
    <w:rsid w:val="00883C25"/>
    <w:rsid w:val="00884385"/>
    <w:rsid w:val="00885F39"/>
    <w:rsid w:val="0088665A"/>
    <w:rsid w:val="00886A0C"/>
    <w:rsid w:val="00886AD4"/>
    <w:rsid w:val="00886AEF"/>
    <w:rsid w:val="00887065"/>
    <w:rsid w:val="008871F6"/>
    <w:rsid w:val="00887AF5"/>
    <w:rsid w:val="00890359"/>
    <w:rsid w:val="00892788"/>
    <w:rsid w:val="00892A5C"/>
    <w:rsid w:val="00893E5B"/>
    <w:rsid w:val="00894522"/>
    <w:rsid w:val="00894839"/>
    <w:rsid w:val="008969A3"/>
    <w:rsid w:val="00896ECC"/>
    <w:rsid w:val="008970C8"/>
    <w:rsid w:val="00897D86"/>
    <w:rsid w:val="008A0818"/>
    <w:rsid w:val="008A0EED"/>
    <w:rsid w:val="008A1462"/>
    <w:rsid w:val="008A186F"/>
    <w:rsid w:val="008A1A48"/>
    <w:rsid w:val="008A1B67"/>
    <w:rsid w:val="008A24CC"/>
    <w:rsid w:val="008A2AA4"/>
    <w:rsid w:val="008A2E72"/>
    <w:rsid w:val="008A38C0"/>
    <w:rsid w:val="008A3AED"/>
    <w:rsid w:val="008A3F35"/>
    <w:rsid w:val="008A4F60"/>
    <w:rsid w:val="008A5A16"/>
    <w:rsid w:val="008A7E05"/>
    <w:rsid w:val="008B05AF"/>
    <w:rsid w:val="008B0717"/>
    <w:rsid w:val="008B0DE5"/>
    <w:rsid w:val="008B1674"/>
    <w:rsid w:val="008B174E"/>
    <w:rsid w:val="008B2F02"/>
    <w:rsid w:val="008B336F"/>
    <w:rsid w:val="008B3CD3"/>
    <w:rsid w:val="008B3FAD"/>
    <w:rsid w:val="008B3FFD"/>
    <w:rsid w:val="008B4935"/>
    <w:rsid w:val="008B4980"/>
    <w:rsid w:val="008B4AD8"/>
    <w:rsid w:val="008B4F44"/>
    <w:rsid w:val="008B53CC"/>
    <w:rsid w:val="008B5A30"/>
    <w:rsid w:val="008B6725"/>
    <w:rsid w:val="008B7665"/>
    <w:rsid w:val="008B7714"/>
    <w:rsid w:val="008B7A6C"/>
    <w:rsid w:val="008C19F3"/>
    <w:rsid w:val="008C2489"/>
    <w:rsid w:val="008C348A"/>
    <w:rsid w:val="008C55C5"/>
    <w:rsid w:val="008C576E"/>
    <w:rsid w:val="008C5EAF"/>
    <w:rsid w:val="008C7011"/>
    <w:rsid w:val="008C7B55"/>
    <w:rsid w:val="008C7E60"/>
    <w:rsid w:val="008D01CE"/>
    <w:rsid w:val="008D0DE0"/>
    <w:rsid w:val="008D15B0"/>
    <w:rsid w:val="008D1A9B"/>
    <w:rsid w:val="008D30A3"/>
    <w:rsid w:val="008D3354"/>
    <w:rsid w:val="008D3F97"/>
    <w:rsid w:val="008D4D06"/>
    <w:rsid w:val="008D5559"/>
    <w:rsid w:val="008D57DC"/>
    <w:rsid w:val="008D5A71"/>
    <w:rsid w:val="008D63C2"/>
    <w:rsid w:val="008D6743"/>
    <w:rsid w:val="008D6D26"/>
    <w:rsid w:val="008D7154"/>
    <w:rsid w:val="008D7EF4"/>
    <w:rsid w:val="008E06B5"/>
    <w:rsid w:val="008E0C44"/>
    <w:rsid w:val="008E0D97"/>
    <w:rsid w:val="008E15B7"/>
    <w:rsid w:val="008E1776"/>
    <w:rsid w:val="008E191A"/>
    <w:rsid w:val="008E2123"/>
    <w:rsid w:val="008E2715"/>
    <w:rsid w:val="008E30E7"/>
    <w:rsid w:val="008E3149"/>
    <w:rsid w:val="008E33A9"/>
    <w:rsid w:val="008E35E4"/>
    <w:rsid w:val="008E52E9"/>
    <w:rsid w:val="008E64DB"/>
    <w:rsid w:val="008E777F"/>
    <w:rsid w:val="008E78D7"/>
    <w:rsid w:val="008E7EF5"/>
    <w:rsid w:val="008F0A23"/>
    <w:rsid w:val="008F0DF7"/>
    <w:rsid w:val="008F250D"/>
    <w:rsid w:val="008F2812"/>
    <w:rsid w:val="008F3217"/>
    <w:rsid w:val="008F5060"/>
    <w:rsid w:val="008F567D"/>
    <w:rsid w:val="008F65CD"/>
    <w:rsid w:val="008F6F42"/>
    <w:rsid w:val="008F6F65"/>
    <w:rsid w:val="00900CBD"/>
    <w:rsid w:val="00900D59"/>
    <w:rsid w:val="0090122E"/>
    <w:rsid w:val="00901327"/>
    <w:rsid w:val="009013BD"/>
    <w:rsid w:val="00901EDF"/>
    <w:rsid w:val="0090281F"/>
    <w:rsid w:val="009029E2"/>
    <w:rsid w:val="00902B09"/>
    <w:rsid w:val="009032A3"/>
    <w:rsid w:val="0090357A"/>
    <w:rsid w:val="00903B82"/>
    <w:rsid w:val="009042E1"/>
    <w:rsid w:val="00904C4F"/>
    <w:rsid w:val="00904F75"/>
    <w:rsid w:val="00906002"/>
    <w:rsid w:val="009063C9"/>
    <w:rsid w:val="0091106D"/>
    <w:rsid w:val="0091161E"/>
    <w:rsid w:val="00912AC5"/>
    <w:rsid w:val="0091392C"/>
    <w:rsid w:val="00913B52"/>
    <w:rsid w:val="00913D46"/>
    <w:rsid w:val="00914673"/>
    <w:rsid w:val="009146B1"/>
    <w:rsid w:val="00914A66"/>
    <w:rsid w:val="00916898"/>
    <w:rsid w:val="0091741F"/>
    <w:rsid w:val="0092047F"/>
    <w:rsid w:val="00921F85"/>
    <w:rsid w:val="00922027"/>
    <w:rsid w:val="00922C8A"/>
    <w:rsid w:val="0092364E"/>
    <w:rsid w:val="00923D77"/>
    <w:rsid w:val="009244B2"/>
    <w:rsid w:val="009261DD"/>
    <w:rsid w:val="00926445"/>
    <w:rsid w:val="00926E2E"/>
    <w:rsid w:val="0092747E"/>
    <w:rsid w:val="009275B8"/>
    <w:rsid w:val="00927624"/>
    <w:rsid w:val="00930C4B"/>
    <w:rsid w:val="00932BE4"/>
    <w:rsid w:val="00933584"/>
    <w:rsid w:val="00934EAD"/>
    <w:rsid w:val="00935541"/>
    <w:rsid w:val="00936690"/>
    <w:rsid w:val="00936FCC"/>
    <w:rsid w:val="009375C9"/>
    <w:rsid w:val="00937B91"/>
    <w:rsid w:val="00937BB9"/>
    <w:rsid w:val="00940977"/>
    <w:rsid w:val="00941893"/>
    <w:rsid w:val="00941C9B"/>
    <w:rsid w:val="00942727"/>
    <w:rsid w:val="00942D65"/>
    <w:rsid w:val="0094351C"/>
    <w:rsid w:val="00944BD9"/>
    <w:rsid w:val="00944D79"/>
    <w:rsid w:val="00944E3D"/>
    <w:rsid w:val="00950198"/>
    <w:rsid w:val="00950A30"/>
    <w:rsid w:val="00951AD1"/>
    <w:rsid w:val="009522AB"/>
    <w:rsid w:val="009525DE"/>
    <w:rsid w:val="00953FC8"/>
    <w:rsid w:val="00955A6B"/>
    <w:rsid w:val="00955E22"/>
    <w:rsid w:val="00957E2E"/>
    <w:rsid w:val="009607BB"/>
    <w:rsid w:val="00960D15"/>
    <w:rsid w:val="009616A0"/>
    <w:rsid w:val="00961CE7"/>
    <w:rsid w:val="00962761"/>
    <w:rsid w:val="00962894"/>
    <w:rsid w:val="00963044"/>
    <w:rsid w:val="009635AF"/>
    <w:rsid w:val="009637C8"/>
    <w:rsid w:val="0096473A"/>
    <w:rsid w:val="009654E1"/>
    <w:rsid w:val="00965FDE"/>
    <w:rsid w:val="00966779"/>
    <w:rsid w:val="009667C8"/>
    <w:rsid w:val="009667F8"/>
    <w:rsid w:val="00966848"/>
    <w:rsid w:val="00966D79"/>
    <w:rsid w:val="00966EE1"/>
    <w:rsid w:val="0096724F"/>
    <w:rsid w:val="009674E8"/>
    <w:rsid w:val="00970926"/>
    <w:rsid w:val="009711C4"/>
    <w:rsid w:val="00971E8A"/>
    <w:rsid w:val="0097296C"/>
    <w:rsid w:val="00973800"/>
    <w:rsid w:val="009739F7"/>
    <w:rsid w:val="00973E3D"/>
    <w:rsid w:val="009746C8"/>
    <w:rsid w:val="00974869"/>
    <w:rsid w:val="00974A27"/>
    <w:rsid w:val="0097520C"/>
    <w:rsid w:val="00976C44"/>
    <w:rsid w:val="0097707B"/>
    <w:rsid w:val="00977A33"/>
    <w:rsid w:val="00977BC0"/>
    <w:rsid w:val="00980202"/>
    <w:rsid w:val="009814C4"/>
    <w:rsid w:val="00981DF1"/>
    <w:rsid w:val="009843E0"/>
    <w:rsid w:val="00984998"/>
    <w:rsid w:val="009859EF"/>
    <w:rsid w:val="00985E7A"/>
    <w:rsid w:val="00986C62"/>
    <w:rsid w:val="009873F8"/>
    <w:rsid w:val="00990481"/>
    <w:rsid w:val="00990AF5"/>
    <w:rsid w:val="00991345"/>
    <w:rsid w:val="00993860"/>
    <w:rsid w:val="009942F1"/>
    <w:rsid w:val="009943A1"/>
    <w:rsid w:val="00994571"/>
    <w:rsid w:val="009950A3"/>
    <w:rsid w:val="009950B8"/>
    <w:rsid w:val="00995B5C"/>
    <w:rsid w:val="00995E02"/>
    <w:rsid w:val="009971EB"/>
    <w:rsid w:val="0099769E"/>
    <w:rsid w:val="009A05AE"/>
    <w:rsid w:val="009A0617"/>
    <w:rsid w:val="009A0F5B"/>
    <w:rsid w:val="009A203C"/>
    <w:rsid w:val="009A24E5"/>
    <w:rsid w:val="009A252F"/>
    <w:rsid w:val="009A2868"/>
    <w:rsid w:val="009A4806"/>
    <w:rsid w:val="009A5E6C"/>
    <w:rsid w:val="009B038B"/>
    <w:rsid w:val="009B07E8"/>
    <w:rsid w:val="009B1D67"/>
    <w:rsid w:val="009B43C4"/>
    <w:rsid w:val="009B521C"/>
    <w:rsid w:val="009B6495"/>
    <w:rsid w:val="009B71E0"/>
    <w:rsid w:val="009B7202"/>
    <w:rsid w:val="009B750F"/>
    <w:rsid w:val="009C0FFB"/>
    <w:rsid w:val="009C146B"/>
    <w:rsid w:val="009C1B54"/>
    <w:rsid w:val="009C255C"/>
    <w:rsid w:val="009C2D0F"/>
    <w:rsid w:val="009C2E9E"/>
    <w:rsid w:val="009C3257"/>
    <w:rsid w:val="009C3B11"/>
    <w:rsid w:val="009C42A9"/>
    <w:rsid w:val="009C5FC0"/>
    <w:rsid w:val="009C792B"/>
    <w:rsid w:val="009D16C9"/>
    <w:rsid w:val="009D215A"/>
    <w:rsid w:val="009D2C11"/>
    <w:rsid w:val="009D3400"/>
    <w:rsid w:val="009D3409"/>
    <w:rsid w:val="009D3E0A"/>
    <w:rsid w:val="009D4EA2"/>
    <w:rsid w:val="009D5E7A"/>
    <w:rsid w:val="009D6001"/>
    <w:rsid w:val="009D6B32"/>
    <w:rsid w:val="009D7098"/>
    <w:rsid w:val="009D7395"/>
    <w:rsid w:val="009D7E6F"/>
    <w:rsid w:val="009D7FB6"/>
    <w:rsid w:val="009E0881"/>
    <w:rsid w:val="009E1403"/>
    <w:rsid w:val="009E157E"/>
    <w:rsid w:val="009E1B6D"/>
    <w:rsid w:val="009E2BCA"/>
    <w:rsid w:val="009E53A6"/>
    <w:rsid w:val="009E5724"/>
    <w:rsid w:val="009E5C86"/>
    <w:rsid w:val="009E60D9"/>
    <w:rsid w:val="009E65B2"/>
    <w:rsid w:val="009E699B"/>
    <w:rsid w:val="009E6CCA"/>
    <w:rsid w:val="009E6FFF"/>
    <w:rsid w:val="009E770D"/>
    <w:rsid w:val="009E7F8B"/>
    <w:rsid w:val="009F0268"/>
    <w:rsid w:val="009F08C9"/>
    <w:rsid w:val="009F0D10"/>
    <w:rsid w:val="009F18E4"/>
    <w:rsid w:val="009F1A3C"/>
    <w:rsid w:val="009F333C"/>
    <w:rsid w:val="009F35DC"/>
    <w:rsid w:val="009F3EEF"/>
    <w:rsid w:val="009F4CAD"/>
    <w:rsid w:val="009F6DDF"/>
    <w:rsid w:val="00A0071D"/>
    <w:rsid w:val="00A00D85"/>
    <w:rsid w:val="00A01A81"/>
    <w:rsid w:val="00A02633"/>
    <w:rsid w:val="00A026DB"/>
    <w:rsid w:val="00A026F4"/>
    <w:rsid w:val="00A034B8"/>
    <w:rsid w:val="00A03A26"/>
    <w:rsid w:val="00A03F93"/>
    <w:rsid w:val="00A050B8"/>
    <w:rsid w:val="00A05FD5"/>
    <w:rsid w:val="00A06B0B"/>
    <w:rsid w:val="00A06F16"/>
    <w:rsid w:val="00A10410"/>
    <w:rsid w:val="00A10CCB"/>
    <w:rsid w:val="00A11F04"/>
    <w:rsid w:val="00A12506"/>
    <w:rsid w:val="00A12A18"/>
    <w:rsid w:val="00A12BBD"/>
    <w:rsid w:val="00A13E90"/>
    <w:rsid w:val="00A14548"/>
    <w:rsid w:val="00A14691"/>
    <w:rsid w:val="00A161C3"/>
    <w:rsid w:val="00A162A5"/>
    <w:rsid w:val="00A17353"/>
    <w:rsid w:val="00A17714"/>
    <w:rsid w:val="00A2042F"/>
    <w:rsid w:val="00A21AAE"/>
    <w:rsid w:val="00A221FB"/>
    <w:rsid w:val="00A23317"/>
    <w:rsid w:val="00A233AD"/>
    <w:rsid w:val="00A2362B"/>
    <w:rsid w:val="00A2374A"/>
    <w:rsid w:val="00A241EC"/>
    <w:rsid w:val="00A247B0"/>
    <w:rsid w:val="00A24DEB"/>
    <w:rsid w:val="00A25920"/>
    <w:rsid w:val="00A25B14"/>
    <w:rsid w:val="00A26069"/>
    <w:rsid w:val="00A2690A"/>
    <w:rsid w:val="00A26989"/>
    <w:rsid w:val="00A26B19"/>
    <w:rsid w:val="00A26BAD"/>
    <w:rsid w:val="00A26EDF"/>
    <w:rsid w:val="00A270AA"/>
    <w:rsid w:val="00A27269"/>
    <w:rsid w:val="00A2788F"/>
    <w:rsid w:val="00A27CD3"/>
    <w:rsid w:val="00A27DAE"/>
    <w:rsid w:val="00A30AC0"/>
    <w:rsid w:val="00A30E75"/>
    <w:rsid w:val="00A31042"/>
    <w:rsid w:val="00A314A2"/>
    <w:rsid w:val="00A3197D"/>
    <w:rsid w:val="00A31AC7"/>
    <w:rsid w:val="00A3261D"/>
    <w:rsid w:val="00A32B6F"/>
    <w:rsid w:val="00A32C72"/>
    <w:rsid w:val="00A32EDA"/>
    <w:rsid w:val="00A3363E"/>
    <w:rsid w:val="00A356AF"/>
    <w:rsid w:val="00A3583B"/>
    <w:rsid w:val="00A37056"/>
    <w:rsid w:val="00A376F2"/>
    <w:rsid w:val="00A37F08"/>
    <w:rsid w:val="00A41F81"/>
    <w:rsid w:val="00A4245D"/>
    <w:rsid w:val="00A42D21"/>
    <w:rsid w:val="00A4321A"/>
    <w:rsid w:val="00A43B05"/>
    <w:rsid w:val="00A4523B"/>
    <w:rsid w:val="00A46600"/>
    <w:rsid w:val="00A46660"/>
    <w:rsid w:val="00A46988"/>
    <w:rsid w:val="00A46C99"/>
    <w:rsid w:val="00A47571"/>
    <w:rsid w:val="00A47E07"/>
    <w:rsid w:val="00A47EC4"/>
    <w:rsid w:val="00A50530"/>
    <w:rsid w:val="00A51292"/>
    <w:rsid w:val="00A51517"/>
    <w:rsid w:val="00A52636"/>
    <w:rsid w:val="00A5274D"/>
    <w:rsid w:val="00A52788"/>
    <w:rsid w:val="00A52C52"/>
    <w:rsid w:val="00A531A1"/>
    <w:rsid w:val="00A53CC8"/>
    <w:rsid w:val="00A553E9"/>
    <w:rsid w:val="00A555F2"/>
    <w:rsid w:val="00A57138"/>
    <w:rsid w:val="00A57C30"/>
    <w:rsid w:val="00A607A8"/>
    <w:rsid w:val="00A61C22"/>
    <w:rsid w:val="00A62592"/>
    <w:rsid w:val="00A625BA"/>
    <w:rsid w:val="00A62B3A"/>
    <w:rsid w:val="00A63673"/>
    <w:rsid w:val="00A639E3"/>
    <w:rsid w:val="00A64280"/>
    <w:rsid w:val="00A645B1"/>
    <w:rsid w:val="00A6503F"/>
    <w:rsid w:val="00A652B3"/>
    <w:rsid w:val="00A66A57"/>
    <w:rsid w:val="00A71981"/>
    <w:rsid w:val="00A72504"/>
    <w:rsid w:val="00A727D3"/>
    <w:rsid w:val="00A73005"/>
    <w:rsid w:val="00A736D5"/>
    <w:rsid w:val="00A739E5"/>
    <w:rsid w:val="00A73EA5"/>
    <w:rsid w:val="00A75C38"/>
    <w:rsid w:val="00A75C98"/>
    <w:rsid w:val="00A75E5A"/>
    <w:rsid w:val="00A75F4C"/>
    <w:rsid w:val="00A7677C"/>
    <w:rsid w:val="00A77542"/>
    <w:rsid w:val="00A77CDE"/>
    <w:rsid w:val="00A8099E"/>
    <w:rsid w:val="00A80B1A"/>
    <w:rsid w:val="00A815B7"/>
    <w:rsid w:val="00A82545"/>
    <w:rsid w:val="00A8339D"/>
    <w:rsid w:val="00A836AB"/>
    <w:rsid w:val="00A8401A"/>
    <w:rsid w:val="00A8434A"/>
    <w:rsid w:val="00A847B7"/>
    <w:rsid w:val="00A8506F"/>
    <w:rsid w:val="00A856E4"/>
    <w:rsid w:val="00A87F99"/>
    <w:rsid w:val="00A90ED3"/>
    <w:rsid w:val="00A911B6"/>
    <w:rsid w:val="00A9160B"/>
    <w:rsid w:val="00A91BDA"/>
    <w:rsid w:val="00A92AE0"/>
    <w:rsid w:val="00A92D22"/>
    <w:rsid w:val="00A931C2"/>
    <w:rsid w:val="00A93A34"/>
    <w:rsid w:val="00A93AA9"/>
    <w:rsid w:val="00A93AE3"/>
    <w:rsid w:val="00A93DEF"/>
    <w:rsid w:val="00A93FDF"/>
    <w:rsid w:val="00A94ADD"/>
    <w:rsid w:val="00A95B23"/>
    <w:rsid w:val="00A97BBC"/>
    <w:rsid w:val="00AA0B25"/>
    <w:rsid w:val="00AA0E03"/>
    <w:rsid w:val="00AA0F43"/>
    <w:rsid w:val="00AA0FA4"/>
    <w:rsid w:val="00AA1021"/>
    <w:rsid w:val="00AA16E7"/>
    <w:rsid w:val="00AA172C"/>
    <w:rsid w:val="00AA17EF"/>
    <w:rsid w:val="00AA1BA7"/>
    <w:rsid w:val="00AA2BE3"/>
    <w:rsid w:val="00AA328E"/>
    <w:rsid w:val="00AA3C90"/>
    <w:rsid w:val="00AA4410"/>
    <w:rsid w:val="00AA4C0D"/>
    <w:rsid w:val="00AA50CB"/>
    <w:rsid w:val="00AA53F1"/>
    <w:rsid w:val="00AA55BB"/>
    <w:rsid w:val="00AA5856"/>
    <w:rsid w:val="00AA59A2"/>
    <w:rsid w:val="00AA6751"/>
    <w:rsid w:val="00AA697E"/>
    <w:rsid w:val="00AA6D1B"/>
    <w:rsid w:val="00AA6D3D"/>
    <w:rsid w:val="00AA7517"/>
    <w:rsid w:val="00AB06CC"/>
    <w:rsid w:val="00AB089A"/>
    <w:rsid w:val="00AB0A0E"/>
    <w:rsid w:val="00AB1B0B"/>
    <w:rsid w:val="00AB2D19"/>
    <w:rsid w:val="00AB3501"/>
    <w:rsid w:val="00AB3904"/>
    <w:rsid w:val="00AB51AC"/>
    <w:rsid w:val="00AB5F82"/>
    <w:rsid w:val="00AB6D66"/>
    <w:rsid w:val="00AB6DA0"/>
    <w:rsid w:val="00AB6E7A"/>
    <w:rsid w:val="00AB73BC"/>
    <w:rsid w:val="00AB7469"/>
    <w:rsid w:val="00AC0106"/>
    <w:rsid w:val="00AC042C"/>
    <w:rsid w:val="00AC082E"/>
    <w:rsid w:val="00AC1611"/>
    <w:rsid w:val="00AC2AFD"/>
    <w:rsid w:val="00AC2D31"/>
    <w:rsid w:val="00AC2FDC"/>
    <w:rsid w:val="00AC324C"/>
    <w:rsid w:val="00AC347F"/>
    <w:rsid w:val="00AC3D75"/>
    <w:rsid w:val="00AC449D"/>
    <w:rsid w:val="00AC47AD"/>
    <w:rsid w:val="00AC4F50"/>
    <w:rsid w:val="00AC7C0D"/>
    <w:rsid w:val="00AD02BD"/>
    <w:rsid w:val="00AD056C"/>
    <w:rsid w:val="00AD11E5"/>
    <w:rsid w:val="00AD16C8"/>
    <w:rsid w:val="00AD16D1"/>
    <w:rsid w:val="00AD43A3"/>
    <w:rsid w:val="00AD4F75"/>
    <w:rsid w:val="00AD667B"/>
    <w:rsid w:val="00AD7763"/>
    <w:rsid w:val="00AE0E99"/>
    <w:rsid w:val="00AE1CD8"/>
    <w:rsid w:val="00AE3169"/>
    <w:rsid w:val="00AE39F9"/>
    <w:rsid w:val="00AE3A63"/>
    <w:rsid w:val="00AE44BE"/>
    <w:rsid w:val="00AE5067"/>
    <w:rsid w:val="00AE5677"/>
    <w:rsid w:val="00AE7DBD"/>
    <w:rsid w:val="00AE7E22"/>
    <w:rsid w:val="00AF0A08"/>
    <w:rsid w:val="00AF1C06"/>
    <w:rsid w:val="00AF1F22"/>
    <w:rsid w:val="00AF4246"/>
    <w:rsid w:val="00AF6F65"/>
    <w:rsid w:val="00AF79DA"/>
    <w:rsid w:val="00B00864"/>
    <w:rsid w:val="00B01FB7"/>
    <w:rsid w:val="00B02DB2"/>
    <w:rsid w:val="00B032FA"/>
    <w:rsid w:val="00B0394F"/>
    <w:rsid w:val="00B03DF9"/>
    <w:rsid w:val="00B04682"/>
    <w:rsid w:val="00B04924"/>
    <w:rsid w:val="00B052BB"/>
    <w:rsid w:val="00B05469"/>
    <w:rsid w:val="00B06CE9"/>
    <w:rsid w:val="00B070F0"/>
    <w:rsid w:val="00B076AC"/>
    <w:rsid w:val="00B07947"/>
    <w:rsid w:val="00B1051B"/>
    <w:rsid w:val="00B113E9"/>
    <w:rsid w:val="00B12ADA"/>
    <w:rsid w:val="00B12F14"/>
    <w:rsid w:val="00B1471D"/>
    <w:rsid w:val="00B14F27"/>
    <w:rsid w:val="00B158F5"/>
    <w:rsid w:val="00B1724E"/>
    <w:rsid w:val="00B176F7"/>
    <w:rsid w:val="00B20238"/>
    <w:rsid w:val="00B20652"/>
    <w:rsid w:val="00B20A3B"/>
    <w:rsid w:val="00B20D3D"/>
    <w:rsid w:val="00B215BC"/>
    <w:rsid w:val="00B2185B"/>
    <w:rsid w:val="00B21B9F"/>
    <w:rsid w:val="00B22635"/>
    <w:rsid w:val="00B22CD2"/>
    <w:rsid w:val="00B23270"/>
    <w:rsid w:val="00B23760"/>
    <w:rsid w:val="00B269BC"/>
    <w:rsid w:val="00B26E73"/>
    <w:rsid w:val="00B271D3"/>
    <w:rsid w:val="00B27C7D"/>
    <w:rsid w:val="00B30D2A"/>
    <w:rsid w:val="00B30DB0"/>
    <w:rsid w:val="00B31C89"/>
    <w:rsid w:val="00B31E63"/>
    <w:rsid w:val="00B3218F"/>
    <w:rsid w:val="00B32231"/>
    <w:rsid w:val="00B33480"/>
    <w:rsid w:val="00B33FD0"/>
    <w:rsid w:val="00B34FF9"/>
    <w:rsid w:val="00B355BC"/>
    <w:rsid w:val="00B360AE"/>
    <w:rsid w:val="00B37150"/>
    <w:rsid w:val="00B4158A"/>
    <w:rsid w:val="00B41685"/>
    <w:rsid w:val="00B41BAF"/>
    <w:rsid w:val="00B41F53"/>
    <w:rsid w:val="00B42D14"/>
    <w:rsid w:val="00B434DC"/>
    <w:rsid w:val="00B44A11"/>
    <w:rsid w:val="00B45159"/>
    <w:rsid w:val="00B45D36"/>
    <w:rsid w:val="00B46DEA"/>
    <w:rsid w:val="00B47028"/>
    <w:rsid w:val="00B47182"/>
    <w:rsid w:val="00B471F2"/>
    <w:rsid w:val="00B4770B"/>
    <w:rsid w:val="00B47BCB"/>
    <w:rsid w:val="00B47CF3"/>
    <w:rsid w:val="00B50BEA"/>
    <w:rsid w:val="00B5141E"/>
    <w:rsid w:val="00B51B3A"/>
    <w:rsid w:val="00B52568"/>
    <w:rsid w:val="00B5282A"/>
    <w:rsid w:val="00B52C84"/>
    <w:rsid w:val="00B53285"/>
    <w:rsid w:val="00B5383C"/>
    <w:rsid w:val="00B53E78"/>
    <w:rsid w:val="00B541BC"/>
    <w:rsid w:val="00B54743"/>
    <w:rsid w:val="00B5518A"/>
    <w:rsid w:val="00B55A41"/>
    <w:rsid w:val="00B561F3"/>
    <w:rsid w:val="00B57715"/>
    <w:rsid w:val="00B6084A"/>
    <w:rsid w:val="00B609D9"/>
    <w:rsid w:val="00B622A2"/>
    <w:rsid w:val="00B6242C"/>
    <w:rsid w:val="00B6329C"/>
    <w:rsid w:val="00B632B0"/>
    <w:rsid w:val="00B636D1"/>
    <w:rsid w:val="00B63793"/>
    <w:rsid w:val="00B6380D"/>
    <w:rsid w:val="00B65364"/>
    <w:rsid w:val="00B65856"/>
    <w:rsid w:val="00B67448"/>
    <w:rsid w:val="00B67857"/>
    <w:rsid w:val="00B711B8"/>
    <w:rsid w:val="00B71218"/>
    <w:rsid w:val="00B715DC"/>
    <w:rsid w:val="00B71DBA"/>
    <w:rsid w:val="00B71F58"/>
    <w:rsid w:val="00B728F0"/>
    <w:rsid w:val="00B72983"/>
    <w:rsid w:val="00B72B37"/>
    <w:rsid w:val="00B73342"/>
    <w:rsid w:val="00B73CFB"/>
    <w:rsid w:val="00B73DA1"/>
    <w:rsid w:val="00B74019"/>
    <w:rsid w:val="00B743F3"/>
    <w:rsid w:val="00B745CA"/>
    <w:rsid w:val="00B747D0"/>
    <w:rsid w:val="00B75359"/>
    <w:rsid w:val="00B7539E"/>
    <w:rsid w:val="00B75D6B"/>
    <w:rsid w:val="00B76CD6"/>
    <w:rsid w:val="00B76E09"/>
    <w:rsid w:val="00B77128"/>
    <w:rsid w:val="00B77474"/>
    <w:rsid w:val="00B77CF7"/>
    <w:rsid w:val="00B80E5D"/>
    <w:rsid w:val="00B817AD"/>
    <w:rsid w:val="00B81CD3"/>
    <w:rsid w:val="00B82358"/>
    <w:rsid w:val="00B828BC"/>
    <w:rsid w:val="00B82C23"/>
    <w:rsid w:val="00B82C2C"/>
    <w:rsid w:val="00B82C8F"/>
    <w:rsid w:val="00B83318"/>
    <w:rsid w:val="00B84017"/>
    <w:rsid w:val="00B84E1F"/>
    <w:rsid w:val="00B85115"/>
    <w:rsid w:val="00B85B20"/>
    <w:rsid w:val="00B86C4B"/>
    <w:rsid w:val="00B87FF7"/>
    <w:rsid w:val="00B90080"/>
    <w:rsid w:val="00B906D5"/>
    <w:rsid w:val="00B918D2"/>
    <w:rsid w:val="00B91CBA"/>
    <w:rsid w:val="00B92A30"/>
    <w:rsid w:val="00B944A0"/>
    <w:rsid w:val="00B947F2"/>
    <w:rsid w:val="00B9514D"/>
    <w:rsid w:val="00B95EF4"/>
    <w:rsid w:val="00B95F22"/>
    <w:rsid w:val="00B964EF"/>
    <w:rsid w:val="00B9694A"/>
    <w:rsid w:val="00B9766E"/>
    <w:rsid w:val="00B97E9F"/>
    <w:rsid w:val="00BA00FE"/>
    <w:rsid w:val="00BA0E0F"/>
    <w:rsid w:val="00BA10F8"/>
    <w:rsid w:val="00BA17E6"/>
    <w:rsid w:val="00BA19AE"/>
    <w:rsid w:val="00BA1FDF"/>
    <w:rsid w:val="00BA33A4"/>
    <w:rsid w:val="00BA4983"/>
    <w:rsid w:val="00BA49A8"/>
    <w:rsid w:val="00BA517D"/>
    <w:rsid w:val="00BA6542"/>
    <w:rsid w:val="00BA6604"/>
    <w:rsid w:val="00BA69F5"/>
    <w:rsid w:val="00BA7075"/>
    <w:rsid w:val="00BA70D8"/>
    <w:rsid w:val="00BA7288"/>
    <w:rsid w:val="00BA7C93"/>
    <w:rsid w:val="00BA7E8D"/>
    <w:rsid w:val="00BA7F24"/>
    <w:rsid w:val="00BB012B"/>
    <w:rsid w:val="00BB1623"/>
    <w:rsid w:val="00BB1A23"/>
    <w:rsid w:val="00BB1B3F"/>
    <w:rsid w:val="00BB218C"/>
    <w:rsid w:val="00BB25D6"/>
    <w:rsid w:val="00BB2D15"/>
    <w:rsid w:val="00BB2EE6"/>
    <w:rsid w:val="00BB3305"/>
    <w:rsid w:val="00BB39C5"/>
    <w:rsid w:val="00BB3FC4"/>
    <w:rsid w:val="00BB413A"/>
    <w:rsid w:val="00BB4DED"/>
    <w:rsid w:val="00BB565E"/>
    <w:rsid w:val="00BB5C25"/>
    <w:rsid w:val="00BB5C50"/>
    <w:rsid w:val="00BB5D68"/>
    <w:rsid w:val="00BB66A7"/>
    <w:rsid w:val="00BB735E"/>
    <w:rsid w:val="00BB7B01"/>
    <w:rsid w:val="00BC1371"/>
    <w:rsid w:val="00BC1B44"/>
    <w:rsid w:val="00BC2C09"/>
    <w:rsid w:val="00BC41A6"/>
    <w:rsid w:val="00BC56B7"/>
    <w:rsid w:val="00BC5ACB"/>
    <w:rsid w:val="00BC5B86"/>
    <w:rsid w:val="00BC5E5A"/>
    <w:rsid w:val="00BC6704"/>
    <w:rsid w:val="00BC678F"/>
    <w:rsid w:val="00BC7351"/>
    <w:rsid w:val="00BC7D69"/>
    <w:rsid w:val="00BD010E"/>
    <w:rsid w:val="00BD0722"/>
    <w:rsid w:val="00BD1193"/>
    <w:rsid w:val="00BD175C"/>
    <w:rsid w:val="00BD2348"/>
    <w:rsid w:val="00BD332C"/>
    <w:rsid w:val="00BD3EAB"/>
    <w:rsid w:val="00BD4D9C"/>
    <w:rsid w:val="00BD602D"/>
    <w:rsid w:val="00BD7B40"/>
    <w:rsid w:val="00BE0E0C"/>
    <w:rsid w:val="00BE1151"/>
    <w:rsid w:val="00BE29AB"/>
    <w:rsid w:val="00BE2CBC"/>
    <w:rsid w:val="00BE385B"/>
    <w:rsid w:val="00BE4243"/>
    <w:rsid w:val="00BE4AFD"/>
    <w:rsid w:val="00BE5049"/>
    <w:rsid w:val="00BE59FE"/>
    <w:rsid w:val="00BE5F05"/>
    <w:rsid w:val="00BE6A97"/>
    <w:rsid w:val="00BE754E"/>
    <w:rsid w:val="00BE7796"/>
    <w:rsid w:val="00BE792F"/>
    <w:rsid w:val="00BE7BD1"/>
    <w:rsid w:val="00BE7CBE"/>
    <w:rsid w:val="00BF054F"/>
    <w:rsid w:val="00BF0612"/>
    <w:rsid w:val="00BF09C2"/>
    <w:rsid w:val="00BF18EC"/>
    <w:rsid w:val="00BF2259"/>
    <w:rsid w:val="00BF3623"/>
    <w:rsid w:val="00BF42C3"/>
    <w:rsid w:val="00BF43A3"/>
    <w:rsid w:val="00BF5FD5"/>
    <w:rsid w:val="00BF60CF"/>
    <w:rsid w:val="00BF641C"/>
    <w:rsid w:val="00BF6D56"/>
    <w:rsid w:val="00BF75C2"/>
    <w:rsid w:val="00BF7645"/>
    <w:rsid w:val="00BF7789"/>
    <w:rsid w:val="00BF7987"/>
    <w:rsid w:val="00C01B1E"/>
    <w:rsid w:val="00C021C5"/>
    <w:rsid w:val="00C0267A"/>
    <w:rsid w:val="00C0268A"/>
    <w:rsid w:val="00C02A8F"/>
    <w:rsid w:val="00C035A0"/>
    <w:rsid w:val="00C040CA"/>
    <w:rsid w:val="00C040FE"/>
    <w:rsid w:val="00C04961"/>
    <w:rsid w:val="00C05906"/>
    <w:rsid w:val="00C05A39"/>
    <w:rsid w:val="00C05B1A"/>
    <w:rsid w:val="00C05CED"/>
    <w:rsid w:val="00C05F6E"/>
    <w:rsid w:val="00C07576"/>
    <w:rsid w:val="00C1004A"/>
    <w:rsid w:val="00C1039F"/>
    <w:rsid w:val="00C11BCE"/>
    <w:rsid w:val="00C1223F"/>
    <w:rsid w:val="00C12353"/>
    <w:rsid w:val="00C12E48"/>
    <w:rsid w:val="00C13104"/>
    <w:rsid w:val="00C1381B"/>
    <w:rsid w:val="00C13933"/>
    <w:rsid w:val="00C14E64"/>
    <w:rsid w:val="00C14EC4"/>
    <w:rsid w:val="00C1553E"/>
    <w:rsid w:val="00C15859"/>
    <w:rsid w:val="00C15B72"/>
    <w:rsid w:val="00C15D26"/>
    <w:rsid w:val="00C168D2"/>
    <w:rsid w:val="00C1741E"/>
    <w:rsid w:val="00C1780C"/>
    <w:rsid w:val="00C17FAA"/>
    <w:rsid w:val="00C21363"/>
    <w:rsid w:val="00C21898"/>
    <w:rsid w:val="00C2301D"/>
    <w:rsid w:val="00C23D53"/>
    <w:rsid w:val="00C240C4"/>
    <w:rsid w:val="00C241B7"/>
    <w:rsid w:val="00C24409"/>
    <w:rsid w:val="00C24B1E"/>
    <w:rsid w:val="00C2515C"/>
    <w:rsid w:val="00C25253"/>
    <w:rsid w:val="00C2664C"/>
    <w:rsid w:val="00C2728A"/>
    <w:rsid w:val="00C27291"/>
    <w:rsid w:val="00C30203"/>
    <w:rsid w:val="00C3086F"/>
    <w:rsid w:val="00C30A70"/>
    <w:rsid w:val="00C30EAE"/>
    <w:rsid w:val="00C31634"/>
    <w:rsid w:val="00C31CE1"/>
    <w:rsid w:val="00C334C8"/>
    <w:rsid w:val="00C340FB"/>
    <w:rsid w:val="00C345B0"/>
    <w:rsid w:val="00C347F4"/>
    <w:rsid w:val="00C3491D"/>
    <w:rsid w:val="00C34AF6"/>
    <w:rsid w:val="00C34E30"/>
    <w:rsid w:val="00C34F06"/>
    <w:rsid w:val="00C356B6"/>
    <w:rsid w:val="00C35CA3"/>
    <w:rsid w:val="00C35F55"/>
    <w:rsid w:val="00C3620A"/>
    <w:rsid w:val="00C363B0"/>
    <w:rsid w:val="00C36450"/>
    <w:rsid w:val="00C3674D"/>
    <w:rsid w:val="00C36D9E"/>
    <w:rsid w:val="00C423AA"/>
    <w:rsid w:val="00C4246F"/>
    <w:rsid w:val="00C44384"/>
    <w:rsid w:val="00C448F5"/>
    <w:rsid w:val="00C45900"/>
    <w:rsid w:val="00C45DB5"/>
    <w:rsid w:val="00C45F6E"/>
    <w:rsid w:val="00C464D6"/>
    <w:rsid w:val="00C46D02"/>
    <w:rsid w:val="00C472D9"/>
    <w:rsid w:val="00C478FB"/>
    <w:rsid w:val="00C502DD"/>
    <w:rsid w:val="00C510BB"/>
    <w:rsid w:val="00C516E5"/>
    <w:rsid w:val="00C51E6F"/>
    <w:rsid w:val="00C5214B"/>
    <w:rsid w:val="00C52835"/>
    <w:rsid w:val="00C528A6"/>
    <w:rsid w:val="00C52CA5"/>
    <w:rsid w:val="00C52CFA"/>
    <w:rsid w:val="00C53989"/>
    <w:rsid w:val="00C53D59"/>
    <w:rsid w:val="00C54056"/>
    <w:rsid w:val="00C54342"/>
    <w:rsid w:val="00C54831"/>
    <w:rsid w:val="00C54E65"/>
    <w:rsid w:val="00C54F1C"/>
    <w:rsid w:val="00C556E6"/>
    <w:rsid w:val="00C5717F"/>
    <w:rsid w:val="00C5765D"/>
    <w:rsid w:val="00C57711"/>
    <w:rsid w:val="00C602E0"/>
    <w:rsid w:val="00C609DA"/>
    <w:rsid w:val="00C6116B"/>
    <w:rsid w:val="00C621EF"/>
    <w:rsid w:val="00C62702"/>
    <w:rsid w:val="00C632FA"/>
    <w:rsid w:val="00C634FC"/>
    <w:rsid w:val="00C641AD"/>
    <w:rsid w:val="00C64CCF"/>
    <w:rsid w:val="00C64E61"/>
    <w:rsid w:val="00C65376"/>
    <w:rsid w:val="00C6546C"/>
    <w:rsid w:val="00C6674A"/>
    <w:rsid w:val="00C67921"/>
    <w:rsid w:val="00C67C34"/>
    <w:rsid w:val="00C70592"/>
    <w:rsid w:val="00C706FC"/>
    <w:rsid w:val="00C71446"/>
    <w:rsid w:val="00C71566"/>
    <w:rsid w:val="00C71FF5"/>
    <w:rsid w:val="00C72058"/>
    <w:rsid w:val="00C728C2"/>
    <w:rsid w:val="00C72A09"/>
    <w:rsid w:val="00C72DD8"/>
    <w:rsid w:val="00C731F8"/>
    <w:rsid w:val="00C73B59"/>
    <w:rsid w:val="00C74186"/>
    <w:rsid w:val="00C7486F"/>
    <w:rsid w:val="00C75F51"/>
    <w:rsid w:val="00C77458"/>
    <w:rsid w:val="00C80A34"/>
    <w:rsid w:val="00C8105B"/>
    <w:rsid w:val="00C818F4"/>
    <w:rsid w:val="00C81DB5"/>
    <w:rsid w:val="00C83CFF"/>
    <w:rsid w:val="00C846D9"/>
    <w:rsid w:val="00C84C79"/>
    <w:rsid w:val="00C8503D"/>
    <w:rsid w:val="00C85C8C"/>
    <w:rsid w:val="00C85CCF"/>
    <w:rsid w:val="00C85D0E"/>
    <w:rsid w:val="00C85E3D"/>
    <w:rsid w:val="00C86048"/>
    <w:rsid w:val="00C8663C"/>
    <w:rsid w:val="00C90B5B"/>
    <w:rsid w:val="00C9202E"/>
    <w:rsid w:val="00C92958"/>
    <w:rsid w:val="00C92BD1"/>
    <w:rsid w:val="00C92F57"/>
    <w:rsid w:val="00C94CC8"/>
    <w:rsid w:val="00C9566C"/>
    <w:rsid w:val="00C95C86"/>
    <w:rsid w:val="00C96A4C"/>
    <w:rsid w:val="00C971C3"/>
    <w:rsid w:val="00C97370"/>
    <w:rsid w:val="00C97D10"/>
    <w:rsid w:val="00CA1991"/>
    <w:rsid w:val="00CA29B4"/>
    <w:rsid w:val="00CA305B"/>
    <w:rsid w:val="00CA3B9B"/>
    <w:rsid w:val="00CA3D1B"/>
    <w:rsid w:val="00CA4AC8"/>
    <w:rsid w:val="00CA4B70"/>
    <w:rsid w:val="00CA4FD0"/>
    <w:rsid w:val="00CA6101"/>
    <w:rsid w:val="00CA62F9"/>
    <w:rsid w:val="00CA69B3"/>
    <w:rsid w:val="00CA6C82"/>
    <w:rsid w:val="00CB024D"/>
    <w:rsid w:val="00CB222B"/>
    <w:rsid w:val="00CB28AD"/>
    <w:rsid w:val="00CB2AA2"/>
    <w:rsid w:val="00CB2FCF"/>
    <w:rsid w:val="00CB3456"/>
    <w:rsid w:val="00CB5B37"/>
    <w:rsid w:val="00CB609A"/>
    <w:rsid w:val="00CB67C8"/>
    <w:rsid w:val="00CB6DAF"/>
    <w:rsid w:val="00CB71CA"/>
    <w:rsid w:val="00CB72BF"/>
    <w:rsid w:val="00CB75A7"/>
    <w:rsid w:val="00CB7B20"/>
    <w:rsid w:val="00CB7DCD"/>
    <w:rsid w:val="00CC258B"/>
    <w:rsid w:val="00CC2BDA"/>
    <w:rsid w:val="00CC306C"/>
    <w:rsid w:val="00CC380F"/>
    <w:rsid w:val="00CC43C7"/>
    <w:rsid w:val="00CC54E7"/>
    <w:rsid w:val="00CC5892"/>
    <w:rsid w:val="00CC5AB4"/>
    <w:rsid w:val="00CC6AF6"/>
    <w:rsid w:val="00CC6FB7"/>
    <w:rsid w:val="00CD12D4"/>
    <w:rsid w:val="00CD297C"/>
    <w:rsid w:val="00CD2A33"/>
    <w:rsid w:val="00CD2A44"/>
    <w:rsid w:val="00CD2E4F"/>
    <w:rsid w:val="00CD3798"/>
    <w:rsid w:val="00CD4761"/>
    <w:rsid w:val="00CD5329"/>
    <w:rsid w:val="00CD60A3"/>
    <w:rsid w:val="00CD6583"/>
    <w:rsid w:val="00CD6CF0"/>
    <w:rsid w:val="00CD6EC8"/>
    <w:rsid w:val="00CE0185"/>
    <w:rsid w:val="00CE097A"/>
    <w:rsid w:val="00CE1544"/>
    <w:rsid w:val="00CE1715"/>
    <w:rsid w:val="00CE1C06"/>
    <w:rsid w:val="00CE2219"/>
    <w:rsid w:val="00CE304E"/>
    <w:rsid w:val="00CE3727"/>
    <w:rsid w:val="00CE38AB"/>
    <w:rsid w:val="00CE4109"/>
    <w:rsid w:val="00CE4207"/>
    <w:rsid w:val="00CE4776"/>
    <w:rsid w:val="00CE4985"/>
    <w:rsid w:val="00CE4A83"/>
    <w:rsid w:val="00CE4DE2"/>
    <w:rsid w:val="00CE4F23"/>
    <w:rsid w:val="00CE5458"/>
    <w:rsid w:val="00CE5E58"/>
    <w:rsid w:val="00CE664C"/>
    <w:rsid w:val="00CE675B"/>
    <w:rsid w:val="00CE6F22"/>
    <w:rsid w:val="00CE7392"/>
    <w:rsid w:val="00CF0754"/>
    <w:rsid w:val="00CF0A1E"/>
    <w:rsid w:val="00CF0AB7"/>
    <w:rsid w:val="00CF19F0"/>
    <w:rsid w:val="00CF1A7F"/>
    <w:rsid w:val="00CF276C"/>
    <w:rsid w:val="00CF3130"/>
    <w:rsid w:val="00CF334C"/>
    <w:rsid w:val="00CF376C"/>
    <w:rsid w:val="00CF3997"/>
    <w:rsid w:val="00CF46BC"/>
    <w:rsid w:val="00CF6F57"/>
    <w:rsid w:val="00CF715A"/>
    <w:rsid w:val="00CF7934"/>
    <w:rsid w:val="00CF7EC9"/>
    <w:rsid w:val="00D012ED"/>
    <w:rsid w:val="00D01F99"/>
    <w:rsid w:val="00D0296B"/>
    <w:rsid w:val="00D033AF"/>
    <w:rsid w:val="00D03BA5"/>
    <w:rsid w:val="00D03CC9"/>
    <w:rsid w:val="00D0552F"/>
    <w:rsid w:val="00D055F4"/>
    <w:rsid w:val="00D05867"/>
    <w:rsid w:val="00D05938"/>
    <w:rsid w:val="00D05947"/>
    <w:rsid w:val="00D06DED"/>
    <w:rsid w:val="00D06ECD"/>
    <w:rsid w:val="00D07608"/>
    <w:rsid w:val="00D07740"/>
    <w:rsid w:val="00D07818"/>
    <w:rsid w:val="00D07955"/>
    <w:rsid w:val="00D106B5"/>
    <w:rsid w:val="00D1072A"/>
    <w:rsid w:val="00D117EB"/>
    <w:rsid w:val="00D12550"/>
    <w:rsid w:val="00D12B53"/>
    <w:rsid w:val="00D12F1E"/>
    <w:rsid w:val="00D13EEB"/>
    <w:rsid w:val="00D14858"/>
    <w:rsid w:val="00D14C08"/>
    <w:rsid w:val="00D14C8E"/>
    <w:rsid w:val="00D14CA1"/>
    <w:rsid w:val="00D14ED8"/>
    <w:rsid w:val="00D15FD7"/>
    <w:rsid w:val="00D17172"/>
    <w:rsid w:val="00D20163"/>
    <w:rsid w:val="00D2019E"/>
    <w:rsid w:val="00D21AA3"/>
    <w:rsid w:val="00D2251F"/>
    <w:rsid w:val="00D2252F"/>
    <w:rsid w:val="00D22BB4"/>
    <w:rsid w:val="00D23511"/>
    <w:rsid w:val="00D2363E"/>
    <w:rsid w:val="00D240B7"/>
    <w:rsid w:val="00D243AF"/>
    <w:rsid w:val="00D2469B"/>
    <w:rsid w:val="00D25924"/>
    <w:rsid w:val="00D2623C"/>
    <w:rsid w:val="00D2679A"/>
    <w:rsid w:val="00D269C4"/>
    <w:rsid w:val="00D26C27"/>
    <w:rsid w:val="00D27D0E"/>
    <w:rsid w:val="00D30A18"/>
    <w:rsid w:val="00D310B3"/>
    <w:rsid w:val="00D31615"/>
    <w:rsid w:val="00D31841"/>
    <w:rsid w:val="00D32CCF"/>
    <w:rsid w:val="00D32E44"/>
    <w:rsid w:val="00D34115"/>
    <w:rsid w:val="00D34F8A"/>
    <w:rsid w:val="00D35150"/>
    <w:rsid w:val="00D37140"/>
    <w:rsid w:val="00D41E88"/>
    <w:rsid w:val="00D42981"/>
    <w:rsid w:val="00D42DEB"/>
    <w:rsid w:val="00D43173"/>
    <w:rsid w:val="00D433F8"/>
    <w:rsid w:val="00D43FB0"/>
    <w:rsid w:val="00D4453E"/>
    <w:rsid w:val="00D445A8"/>
    <w:rsid w:val="00D44EF7"/>
    <w:rsid w:val="00D450F0"/>
    <w:rsid w:val="00D45C2F"/>
    <w:rsid w:val="00D45D68"/>
    <w:rsid w:val="00D45ED2"/>
    <w:rsid w:val="00D46418"/>
    <w:rsid w:val="00D46CB5"/>
    <w:rsid w:val="00D47496"/>
    <w:rsid w:val="00D5023B"/>
    <w:rsid w:val="00D50765"/>
    <w:rsid w:val="00D52967"/>
    <w:rsid w:val="00D5309A"/>
    <w:rsid w:val="00D533BC"/>
    <w:rsid w:val="00D538E2"/>
    <w:rsid w:val="00D549AC"/>
    <w:rsid w:val="00D54B9A"/>
    <w:rsid w:val="00D560CB"/>
    <w:rsid w:val="00D5615E"/>
    <w:rsid w:val="00D56259"/>
    <w:rsid w:val="00D56B6A"/>
    <w:rsid w:val="00D571BB"/>
    <w:rsid w:val="00D57388"/>
    <w:rsid w:val="00D579FD"/>
    <w:rsid w:val="00D61E7C"/>
    <w:rsid w:val="00D61F01"/>
    <w:rsid w:val="00D6249E"/>
    <w:rsid w:val="00D627C7"/>
    <w:rsid w:val="00D638F2"/>
    <w:rsid w:val="00D65E3C"/>
    <w:rsid w:val="00D67432"/>
    <w:rsid w:val="00D70445"/>
    <w:rsid w:val="00D70487"/>
    <w:rsid w:val="00D713D1"/>
    <w:rsid w:val="00D714C8"/>
    <w:rsid w:val="00D71936"/>
    <w:rsid w:val="00D71B06"/>
    <w:rsid w:val="00D722D9"/>
    <w:rsid w:val="00D726B7"/>
    <w:rsid w:val="00D734B1"/>
    <w:rsid w:val="00D737B9"/>
    <w:rsid w:val="00D74097"/>
    <w:rsid w:val="00D74597"/>
    <w:rsid w:val="00D74ED7"/>
    <w:rsid w:val="00D757BC"/>
    <w:rsid w:val="00D76BDD"/>
    <w:rsid w:val="00D77766"/>
    <w:rsid w:val="00D777E0"/>
    <w:rsid w:val="00D778A0"/>
    <w:rsid w:val="00D77D28"/>
    <w:rsid w:val="00D8131D"/>
    <w:rsid w:val="00D81736"/>
    <w:rsid w:val="00D845A0"/>
    <w:rsid w:val="00D861C1"/>
    <w:rsid w:val="00D86B05"/>
    <w:rsid w:val="00D874D7"/>
    <w:rsid w:val="00D875C7"/>
    <w:rsid w:val="00D87754"/>
    <w:rsid w:val="00D87AC5"/>
    <w:rsid w:val="00D90C94"/>
    <w:rsid w:val="00D90D37"/>
    <w:rsid w:val="00D91B8B"/>
    <w:rsid w:val="00D91CEA"/>
    <w:rsid w:val="00D91D7C"/>
    <w:rsid w:val="00D931B4"/>
    <w:rsid w:val="00D93538"/>
    <w:rsid w:val="00D93A80"/>
    <w:rsid w:val="00D93C51"/>
    <w:rsid w:val="00D9411B"/>
    <w:rsid w:val="00D94EE7"/>
    <w:rsid w:val="00D95A5A"/>
    <w:rsid w:val="00D9686D"/>
    <w:rsid w:val="00D9704D"/>
    <w:rsid w:val="00D97260"/>
    <w:rsid w:val="00D979D5"/>
    <w:rsid w:val="00D97A2B"/>
    <w:rsid w:val="00D97B83"/>
    <w:rsid w:val="00DA041E"/>
    <w:rsid w:val="00DA0DB7"/>
    <w:rsid w:val="00DA0E40"/>
    <w:rsid w:val="00DA21EB"/>
    <w:rsid w:val="00DA390F"/>
    <w:rsid w:val="00DA403F"/>
    <w:rsid w:val="00DA426B"/>
    <w:rsid w:val="00DA4EAF"/>
    <w:rsid w:val="00DA5140"/>
    <w:rsid w:val="00DA6943"/>
    <w:rsid w:val="00DA6ED1"/>
    <w:rsid w:val="00DA71CC"/>
    <w:rsid w:val="00DA7C19"/>
    <w:rsid w:val="00DB0D7D"/>
    <w:rsid w:val="00DB1895"/>
    <w:rsid w:val="00DB18DC"/>
    <w:rsid w:val="00DB1DB1"/>
    <w:rsid w:val="00DB2D65"/>
    <w:rsid w:val="00DB353F"/>
    <w:rsid w:val="00DB4311"/>
    <w:rsid w:val="00DB4D8C"/>
    <w:rsid w:val="00DB4F36"/>
    <w:rsid w:val="00DB4F3F"/>
    <w:rsid w:val="00DB56F3"/>
    <w:rsid w:val="00DB5855"/>
    <w:rsid w:val="00DB58AA"/>
    <w:rsid w:val="00DB71E5"/>
    <w:rsid w:val="00DB744F"/>
    <w:rsid w:val="00DB7F1D"/>
    <w:rsid w:val="00DC0715"/>
    <w:rsid w:val="00DC10F7"/>
    <w:rsid w:val="00DC13A4"/>
    <w:rsid w:val="00DC1EC6"/>
    <w:rsid w:val="00DC2A06"/>
    <w:rsid w:val="00DC33A9"/>
    <w:rsid w:val="00DC3714"/>
    <w:rsid w:val="00DC42C8"/>
    <w:rsid w:val="00DC49F4"/>
    <w:rsid w:val="00DC509C"/>
    <w:rsid w:val="00DC5AEB"/>
    <w:rsid w:val="00DC6CBC"/>
    <w:rsid w:val="00DC6E60"/>
    <w:rsid w:val="00DC73B6"/>
    <w:rsid w:val="00DC7D91"/>
    <w:rsid w:val="00DC7FDE"/>
    <w:rsid w:val="00DD00CB"/>
    <w:rsid w:val="00DD01F4"/>
    <w:rsid w:val="00DD13E2"/>
    <w:rsid w:val="00DD1B2D"/>
    <w:rsid w:val="00DD1F5F"/>
    <w:rsid w:val="00DD2330"/>
    <w:rsid w:val="00DD3C30"/>
    <w:rsid w:val="00DD3CBC"/>
    <w:rsid w:val="00DD4625"/>
    <w:rsid w:val="00DD49D5"/>
    <w:rsid w:val="00DD5E79"/>
    <w:rsid w:val="00DD6158"/>
    <w:rsid w:val="00DD637A"/>
    <w:rsid w:val="00DD637B"/>
    <w:rsid w:val="00DD75ED"/>
    <w:rsid w:val="00DD7B47"/>
    <w:rsid w:val="00DE03E8"/>
    <w:rsid w:val="00DE0F25"/>
    <w:rsid w:val="00DE1BDD"/>
    <w:rsid w:val="00DE311B"/>
    <w:rsid w:val="00DE35C6"/>
    <w:rsid w:val="00DE36A4"/>
    <w:rsid w:val="00DE371A"/>
    <w:rsid w:val="00DE3DA2"/>
    <w:rsid w:val="00DE4418"/>
    <w:rsid w:val="00DE475D"/>
    <w:rsid w:val="00DE48AE"/>
    <w:rsid w:val="00DE4F74"/>
    <w:rsid w:val="00DE5DE8"/>
    <w:rsid w:val="00DE62FA"/>
    <w:rsid w:val="00DE760E"/>
    <w:rsid w:val="00DE7614"/>
    <w:rsid w:val="00DE7B43"/>
    <w:rsid w:val="00DE7C53"/>
    <w:rsid w:val="00DE7DAB"/>
    <w:rsid w:val="00DE7FBA"/>
    <w:rsid w:val="00DF1A6B"/>
    <w:rsid w:val="00DF2D89"/>
    <w:rsid w:val="00DF33CD"/>
    <w:rsid w:val="00DF3CBF"/>
    <w:rsid w:val="00DF4A95"/>
    <w:rsid w:val="00DF4F70"/>
    <w:rsid w:val="00DF5924"/>
    <w:rsid w:val="00DF5A57"/>
    <w:rsid w:val="00DF5F65"/>
    <w:rsid w:val="00DF67CE"/>
    <w:rsid w:val="00E015F3"/>
    <w:rsid w:val="00E018C6"/>
    <w:rsid w:val="00E01EA6"/>
    <w:rsid w:val="00E03811"/>
    <w:rsid w:val="00E048F7"/>
    <w:rsid w:val="00E04CE1"/>
    <w:rsid w:val="00E06877"/>
    <w:rsid w:val="00E06B28"/>
    <w:rsid w:val="00E06F5C"/>
    <w:rsid w:val="00E0798A"/>
    <w:rsid w:val="00E07DC9"/>
    <w:rsid w:val="00E07E12"/>
    <w:rsid w:val="00E07E6A"/>
    <w:rsid w:val="00E10CEE"/>
    <w:rsid w:val="00E111E3"/>
    <w:rsid w:val="00E12EA9"/>
    <w:rsid w:val="00E13D72"/>
    <w:rsid w:val="00E14A65"/>
    <w:rsid w:val="00E14B39"/>
    <w:rsid w:val="00E1538B"/>
    <w:rsid w:val="00E15B9F"/>
    <w:rsid w:val="00E163B9"/>
    <w:rsid w:val="00E173CD"/>
    <w:rsid w:val="00E174BC"/>
    <w:rsid w:val="00E17712"/>
    <w:rsid w:val="00E17F4F"/>
    <w:rsid w:val="00E20DA0"/>
    <w:rsid w:val="00E20F26"/>
    <w:rsid w:val="00E21050"/>
    <w:rsid w:val="00E21526"/>
    <w:rsid w:val="00E215DD"/>
    <w:rsid w:val="00E21881"/>
    <w:rsid w:val="00E22112"/>
    <w:rsid w:val="00E22929"/>
    <w:rsid w:val="00E22BCD"/>
    <w:rsid w:val="00E230A7"/>
    <w:rsid w:val="00E2328A"/>
    <w:rsid w:val="00E25DB1"/>
    <w:rsid w:val="00E26984"/>
    <w:rsid w:val="00E27554"/>
    <w:rsid w:val="00E276CC"/>
    <w:rsid w:val="00E27AEF"/>
    <w:rsid w:val="00E27C03"/>
    <w:rsid w:val="00E27C74"/>
    <w:rsid w:val="00E3008E"/>
    <w:rsid w:val="00E30436"/>
    <w:rsid w:val="00E30589"/>
    <w:rsid w:val="00E30849"/>
    <w:rsid w:val="00E30EE4"/>
    <w:rsid w:val="00E316D3"/>
    <w:rsid w:val="00E31A03"/>
    <w:rsid w:val="00E31B18"/>
    <w:rsid w:val="00E322A8"/>
    <w:rsid w:val="00E32619"/>
    <w:rsid w:val="00E32780"/>
    <w:rsid w:val="00E32A73"/>
    <w:rsid w:val="00E33698"/>
    <w:rsid w:val="00E34706"/>
    <w:rsid w:val="00E34D7D"/>
    <w:rsid w:val="00E35C69"/>
    <w:rsid w:val="00E3626C"/>
    <w:rsid w:val="00E3711C"/>
    <w:rsid w:val="00E37372"/>
    <w:rsid w:val="00E37392"/>
    <w:rsid w:val="00E41006"/>
    <w:rsid w:val="00E41063"/>
    <w:rsid w:val="00E42147"/>
    <w:rsid w:val="00E42D33"/>
    <w:rsid w:val="00E438B2"/>
    <w:rsid w:val="00E43E19"/>
    <w:rsid w:val="00E44087"/>
    <w:rsid w:val="00E44163"/>
    <w:rsid w:val="00E4429D"/>
    <w:rsid w:val="00E4522C"/>
    <w:rsid w:val="00E452F7"/>
    <w:rsid w:val="00E45C75"/>
    <w:rsid w:val="00E45D85"/>
    <w:rsid w:val="00E45E21"/>
    <w:rsid w:val="00E4628A"/>
    <w:rsid w:val="00E4719B"/>
    <w:rsid w:val="00E5078C"/>
    <w:rsid w:val="00E51BB1"/>
    <w:rsid w:val="00E51FD5"/>
    <w:rsid w:val="00E53A8B"/>
    <w:rsid w:val="00E54233"/>
    <w:rsid w:val="00E544D1"/>
    <w:rsid w:val="00E5457E"/>
    <w:rsid w:val="00E552F8"/>
    <w:rsid w:val="00E55936"/>
    <w:rsid w:val="00E56C4A"/>
    <w:rsid w:val="00E57F26"/>
    <w:rsid w:val="00E60019"/>
    <w:rsid w:val="00E60960"/>
    <w:rsid w:val="00E60B44"/>
    <w:rsid w:val="00E6108B"/>
    <w:rsid w:val="00E616D9"/>
    <w:rsid w:val="00E61FDE"/>
    <w:rsid w:val="00E625AE"/>
    <w:rsid w:val="00E62B20"/>
    <w:rsid w:val="00E62C9A"/>
    <w:rsid w:val="00E6309B"/>
    <w:rsid w:val="00E63E59"/>
    <w:rsid w:val="00E63F23"/>
    <w:rsid w:val="00E640F8"/>
    <w:rsid w:val="00E647A2"/>
    <w:rsid w:val="00E659B9"/>
    <w:rsid w:val="00E66702"/>
    <w:rsid w:val="00E6698A"/>
    <w:rsid w:val="00E679E0"/>
    <w:rsid w:val="00E7054F"/>
    <w:rsid w:val="00E7062F"/>
    <w:rsid w:val="00E71C32"/>
    <w:rsid w:val="00E71DDF"/>
    <w:rsid w:val="00E7241B"/>
    <w:rsid w:val="00E7253B"/>
    <w:rsid w:val="00E72D00"/>
    <w:rsid w:val="00E73081"/>
    <w:rsid w:val="00E743E3"/>
    <w:rsid w:val="00E74862"/>
    <w:rsid w:val="00E7589F"/>
    <w:rsid w:val="00E76498"/>
    <w:rsid w:val="00E76679"/>
    <w:rsid w:val="00E77072"/>
    <w:rsid w:val="00E773E8"/>
    <w:rsid w:val="00E77664"/>
    <w:rsid w:val="00E7797E"/>
    <w:rsid w:val="00E80249"/>
    <w:rsid w:val="00E807D6"/>
    <w:rsid w:val="00E811B9"/>
    <w:rsid w:val="00E8139E"/>
    <w:rsid w:val="00E8174D"/>
    <w:rsid w:val="00E82ACF"/>
    <w:rsid w:val="00E82D3D"/>
    <w:rsid w:val="00E83063"/>
    <w:rsid w:val="00E83330"/>
    <w:rsid w:val="00E842A0"/>
    <w:rsid w:val="00E842D9"/>
    <w:rsid w:val="00E84F70"/>
    <w:rsid w:val="00E8543B"/>
    <w:rsid w:val="00E85CA9"/>
    <w:rsid w:val="00E860C7"/>
    <w:rsid w:val="00E86612"/>
    <w:rsid w:val="00E86C62"/>
    <w:rsid w:val="00E876A1"/>
    <w:rsid w:val="00E91257"/>
    <w:rsid w:val="00E92E87"/>
    <w:rsid w:val="00E9316B"/>
    <w:rsid w:val="00E93389"/>
    <w:rsid w:val="00E933FE"/>
    <w:rsid w:val="00E94119"/>
    <w:rsid w:val="00E9540F"/>
    <w:rsid w:val="00E962F3"/>
    <w:rsid w:val="00E96C0C"/>
    <w:rsid w:val="00E96E33"/>
    <w:rsid w:val="00E976A2"/>
    <w:rsid w:val="00E97899"/>
    <w:rsid w:val="00E97CD4"/>
    <w:rsid w:val="00EA0C5E"/>
    <w:rsid w:val="00EA0CE9"/>
    <w:rsid w:val="00EA167F"/>
    <w:rsid w:val="00EA1D4E"/>
    <w:rsid w:val="00EA3962"/>
    <w:rsid w:val="00EA3E55"/>
    <w:rsid w:val="00EA4141"/>
    <w:rsid w:val="00EA41BD"/>
    <w:rsid w:val="00EA4D49"/>
    <w:rsid w:val="00EA5FBB"/>
    <w:rsid w:val="00EA614E"/>
    <w:rsid w:val="00EA6C3C"/>
    <w:rsid w:val="00EA74EA"/>
    <w:rsid w:val="00EA7D8A"/>
    <w:rsid w:val="00EB0A5B"/>
    <w:rsid w:val="00EB0C9C"/>
    <w:rsid w:val="00EB1154"/>
    <w:rsid w:val="00EB1261"/>
    <w:rsid w:val="00EB35A7"/>
    <w:rsid w:val="00EB39C5"/>
    <w:rsid w:val="00EB3EE4"/>
    <w:rsid w:val="00EB47D1"/>
    <w:rsid w:val="00EB4E65"/>
    <w:rsid w:val="00EB5A8C"/>
    <w:rsid w:val="00EB5D94"/>
    <w:rsid w:val="00EB61B2"/>
    <w:rsid w:val="00EC00E3"/>
    <w:rsid w:val="00EC10F1"/>
    <w:rsid w:val="00EC12ED"/>
    <w:rsid w:val="00EC2C71"/>
    <w:rsid w:val="00EC3C9E"/>
    <w:rsid w:val="00EC4063"/>
    <w:rsid w:val="00EC4BAF"/>
    <w:rsid w:val="00EC5ADA"/>
    <w:rsid w:val="00EC5B6F"/>
    <w:rsid w:val="00EC601A"/>
    <w:rsid w:val="00EC60D8"/>
    <w:rsid w:val="00EC6212"/>
    <w:rsid w:val="00EC6797"/>
    <w:rsid w:val="00EC74AC"/>
    <w:rsid w:val="00EC79CF"/>
    <w:rsid w:val="00ED0F7F"/>
    <w:rsid w:val="00ED1323"/>
    <w:rsid w:val="00ED18B0"/>
    <w:rsid w:val="00ED1D25"/>
    <w:rsid w:val="00ED2257"/>
    <w:rsid w:val="00ED29E3"/>
    <w:rsid w:val="00ED4C8B"/>
    <w:rsid w:val="00ED4D71"/>
    <w:rsid w:val="00ED6C7C"/>
    <w:rsid w:val="00ED7116"/>
    <w:rsid w:val="00EE019A"/>
    <w:rsid w:val="00EE21D9"/>
    <w:rsid w:val="00EE32B2"/>
    <w:rsid w:val="00EE34A3"/>
    <w:rsid w:val="00EE3F7C"/>
    <w:rsid w:val="00EE431E"/>
    <w:rsid w:val="00EE4D34"/>
    <w:rsid w:val="00EE570B"/>
    <w:rsid w:val="00EE587F"/>
    <w:rsid w:val="00EE6B9C"/>
    <w:rsid w:val="00EE72B8"/>
    <w:rsid w:val="00EE7BCF"/>
    <w:rsid w:val="00EF0094"/>
    <w:rsid w:val="00EF04D2"/>
    <w:rsid w:val="00EF0566"/>
    <w:rsid w:val="00EF10D3"/>
    <w:rsid w:val="00EF14E2"/>
    <w:rsid w:val="00EF22AA"/>
    <w:rsid w:val="00EF2A35"/>
    <w:rsid w:val="00EF3BCE"/>
    <w:rsid w:val="00EF427C"/>
    <w:rsid w:val="00EF484A"/>
    <w:rsid w:val="00EF4AB3"/>
    <w:rsid w:val="00EF4D11"/>
    <w:rsid w:val="00EF5111"/>
    <w:rsid w:val="00EF5148"/>
    <w:rsid w:val="00EF76C2"/>
    <w:rsid w:val="00EF7A43"/>
    <w:rsid w:val="00EF7F16"/>
    <w:rsid w:val="00F00C4B"/>
    <w:rsid w:val="00F00ECE"/>
    <w:rsid w:val="00F01ACE"/>
    <w:rsid w:val="00F01D0E"/>
    <w:rsid w:val="00F01D6B"/>
    <w:rsid w:val="00F02053"/>
    <w:rsid w:val="00F023A7"/>
    <w:rsid w:val="00F02C30"/>
    <w:rsid w:val="00F03EFB"/>
    <w:rsid w:val="00F04536"/>
    <w:rsid w:val="00F04B3D"/>
    <w:rsid w:val="00F04F28"/>
    <w:rsid w:val="00F053F2"/>
    <w:rsid w:val="00F055F9"/>
    <w:rsid w:val="00F05A68"/>
    <w:rsid w:val="00F064F1"/>
    <w:rsid w:val="00F068C0"/>
    <w:rsid w:val="00F06ACF"/>
    <w:rsid w:val="00F070F1"/>
    <w:rsid w:val="00F10820"/>
    <w:rsid w:val="00F10C5A"/>
    <w:rsid w:val="00F11007"/>
    <w:rsid w:val="00F110A2"/>
    <w:rsid w:val="00F11CC9"/>
    <w:rsid w:val="00F11F1A"/>
    <w:rsid w:val="00F125D2"/>
    <w:rsid w:val="00F125FC"/>
    <w:rsid w:val="00F1295E"/>
    <w:rsid w:val="00F12B46"/>
    <w:rsid w:val="00F12CA4"/>
    <w:rsid w:val="00F14219"/>
    <w:rsid w:val="00F14A3F"/>
    <w:rsid w:val="00F15B51"/>
    <w:rsid w:val="00F15FAF"/>
    <w:rsid w:val="00F16217"/>
    <w:rsid w:val="00F1650A"/>
    <w:rsid w:val="00F17377"/>
    <w:rsid w:val="00F174C9"/>
    <w:rsid w:val="00F1773B"/>
    <w:rsid w:val="00F21005"/>
    <w:rsid w:val="00F213C1"/>
    <w:rsid w:val="00F21466"/>
    <w:rsid w:val="00F21717"/>
    <w:rsid w:val="00F21E38"/>
    <w:rsid w:val="00F22858"/>
    <w:rsid w:val="00F22A45"/>
    <w:rsid w:val="00F23E7E"/>
    <w:rsid w:val="00F243CA"/>
    <w:rsid w:val="00F24B95"/>
    <w:rsid w:val="00F252ED"/>
    <w:rsid w:val="00F25B17"/>
    <w:rsid w:val="00F25D79"/>
    <w:rsid w:val="00F2702F"/>
    <w:rsid w:val="00F276C0"/>
    <w:rsid w:val="00F309E1"/>
    <w:rsid w:val="00F30E1C"/>
    <w:rsid w:val="00F3192C"/>
    <w:rsid w:val="00F3199B"/>
    <w:rsid w:val="00F31AF9"/>
    <w:rsid w:val="00F31CD9"/>
    <w:rsid w:val="00F32B3B"/>
    <w:rsid w:val="00F34652"/>
    <w:rsid w:val="00F349B7"/>
    <w:rsid w:val="00F35728"/>
    <w:rsid w:val="00F35847"/>
    <w:rsid w:val="00F358E4"/>
    <w:rsid w:val="00F35C5E"/>
    <w:rsid w:val="00F35DDC"/>
    <w:rsid w:val="00F36093"/>
    <w:rsid w:val="00F36D21"/>
    <w:rsid w:val="00F374BD"/>
    <w:rsid w:val="00F378D1"/>
    <w:rsid w:val="00F37A4C"/>
    <w:rsid w:val="00F37D2D"/>
    <w:rsid w:val="00F37D4E"/>
    <w:rsid w:val="00F40335"/>
    <w:rsid w:val="00F405CB"/>
    <w:rsid w:val="00F40AD5"/>
    <w:rsid w:val="00F4105D"/>
    <w:rsid w:val="00F41803"/>
    <w:rsid w:val="00F41ABE"/>
    <w:rsid w:val="00F420BD"/>
    <w:rsid w:val="00F42212"/>
    <w:rsid w:val="00F42590"/>
    <w:rsid w:val="00F42D27"/>
    <w:rsid w:val="00F442E7"/>
    <w:rsid w:val="00F44DF2"/>
    <w:rsid w:val="00F459EC"/>
    <w:rsid w:val="00F464E3"/>
    <w:rsid w:val="00F4675B"/>
    <w:rsid w:val="00F469E7"/>
    <w:rsid w:val="00F47B6F"/>
    <w:rsid w:val="00F47DA6"/>
    <w:rsid w:val="00F5099A"/>
    <w:rsid w:val="00F50F56"/>
    <w:rsid w:val="00F51B3E"/>
    <w:rsid w:val="00F51EBC"/>
    <w:rsid w:val="00F53303"/>
    <w:rsid w:val="00F5352C"/>
    <w:rsid w:val="00F5367F"/>
    <w:rsid w:val="00F5435F"/>
    <w:rsid w:val="00F5460D"/>
    <w:rsid w:val="00F555CA"/>
    <w:rsid w:val="00F56E93"/>
    <w:rsid w:val="00F57482"/>
    <w:rsid w:val="00F57FE6"/>
    <w:rsid w:val="00F60A95"/>
    <w:rsid w:val="00F613DB"/>
    <w:rsid w:val="00F62949"/>
    <w:rsid w:val="00F64363"/>
    <w:rsid w:val="00F6463D"/>
    <w:rsid w:val="00F64D16"/>
    <w:rsid w:val="00F659A3"/>
    <w:rsid w:val="00F65DB7"/>
    <w:rsid w:val="00F66082"/>
    <w:rsid w:val="00F662CF"/>
    <w:rsid w:val="00F678C4"/>
    <w:rsid w:val="00F7055B"/>
    <w:rsid w:val="00F70596"/>
    <w:rsid w:val="00F709CA"/>
    <w:rsid w:val="00F70F73"/>
    <w:rsid w:val="00F726AC"/>
    <w:rsid w:val="00F72AEF"/>
    <w:rsid w:val="00F72EC7"/>
    <w:rsid w:val="00F73A0E"/>
    <w:rsid w:val="00F73A40"/>
    <w:rsid w:val="00F73DDA"/>
    <w:rsid w:val="00F73F77"/>
    <w:rsid w:val="00F7404E"/>
    <w:rsid w:val="00F74559"/>
    <w:rsid w:val="00F74BEC"/>
    <w:rsid w:val="00F75285"/>
    <w:rsid w:val="00F76171"/>
    <w:rsid w:val="00F76D5F"/>
    <w:rsid w:val="00F7772F"/>
    <w:rsid w:val="00F77C67"/>
    <w:rsid w:val="00F80531"/>
    <w:rsid w:val="00F808D6"/>
    <w:rsid w:val="00F8098E"/>
    <w:rsid w:val="00F80AD3"/>
    <w:rsid w:val="00F82670"/>
    <w:rsid w:val="00F83AC7"/>
    <w:rsid w:val="00F83C58"/>
    <w:rsid w:val="00F84ECB"/>
    <w:rsid w:val="00F85451"/>
    <w:rsid w:val="00F8545B"/>
    <w:rsid w:val="00F857C6"/>
    <w:rsid w:val="00F85D52"/>
    <w:rsid w:val="00F866D5"/>
    <w:rsid w:val="00F86CB6"/>
    <w:rsid w:val="00F87978"/>
    <w:rsid w:val="00F87CC3"/>
    <w:rsid w:val="00F87CF7"/>
    <w:rsid w:val="00F90792"/>
    <w:rsid w:val="00F90AA9"/>
    <w:rsid w:val="00F90FC4"/>
    <w:rsid w:val="00F92525"/>
    <w:rsid w:val="00F92597"/>
    <w:rsid w:val="00F92722"/>
    <w:rsid w:val="00F92E89"/>
    <w:rsid w:val="00F9406B"/>
    <w:rsid w:val="00F94145"/>
    <w:rsid w:val="00F94360"/>
    <w:rsid w:val="00F94FC3"/>
    <w:rsid w:val="00F951C8"/>
    <w:rsid w:val="00F95B21"/>
    <w:rsid w:val="00F965B8"/>
    <w:rsid w:val="00F96DE1"/>
    <w:rsid w:val="00F97484"/>
    <w:rsid w:val="00F97FED"/>
    <w:rsid w:val="00FA08BD"/>
    <w:rsid w:val="00FA0FAA"/>
    <w:rsid w:val="00FA14BD"/>
    <w:rsid w:val="00FA1624"/>
    <w:rsid w:val="00FA1945"/>
    <w:rsid w:val="00FA1C01"/>
    <w:rsid w:val="00FA257D"/>
    <w:rsid w:val="00FA277F"/>
    <w:rsid w:val="00FA2A64"/>
    <w:rsid w:val="00FA404C"/>
    <w:rsid w:val="00FA416E"/>
    <w:rsid w:val="00FA5038"/>
    <w:rsid w:val="00FA515B"/>
    <w:rsid w:val="00FA61D4"/>
    <w:rsid w:val="00FA6800"/>
    <w:rsid w:val="00FA77C2"/>
    <w:rsid w:val="00FB138A"/>
    <w:rsid w:val="00FB16A3"/>
    <w:rsid w:val="00FB2976"/>
    <w:rsid w:val="00FB2CFD"/>
    <w:rsid w:val="00FB2E1F"/>
    <w:rsid w:val="00FB30F8"/>
    <w:rsid w:val="00FB41AD"/>
    <w:rsid w:val="00FB42BC"/>
    <w:rsid w:val="00FB4333"/>
    <w:rsid w:val="00FB46D9"/>
    <w:rsid w:val="00FB4C4C"/>
    <w:rsid w:val="00FB546D"/>
    <w:rsid w:val="00FB6046"/>
    <w:rsid w:val="00FB6D1C"/>
    <w:rsid w:val="00FB6E98"/>
    <w:rsid w:val="00FB756E"/>
    <w:rsid w:val="00FB770A"/>
    <w:rsid w:val="00FB7E39"/>
    <w:rsid w:val="00FC060C"/>
    <w:rsid w:val="00FC0830"/>
    <w:rsid w:val="00FC08BC"/>
    <w:rsid w:val="00FC1043"/>
    <w:rsid w:val="00FC11A8"/>
    <w:rsid w:val="00FC1207"/>
    <w:rsid w:val="00FC20B9"/>
    <w:rsid w:val="00FC22ED"/>
    <w:rsid w:val="00FC301A"/>
    <w:rsid w:val="00FC4A89"/>
    <w:rsid w:val="00FC4CF7"/>
    <w:rsid w:val="00FC4DB3"/>
    <w:rsid w:val="00FC54B6"/>
    <w:rsid w:val="00FC55C9"/>
    <w:rsid w:val="00FC5B92"/>
    <w:rsid w:val="00FC643A"/>
    <w:rsid w:val="00FC6C89"/>
    <w:rsid w:val="00FC777C"/>
    <w:rsid w:val="00FC7A11"/>
    <w:rsid w:val="00FC7EE7"/>
    <w:rsid w:val="00FD1615"/>
    <w:rsid w:val="00FD1A99"/>
    <w:rsid w:val="00FD2795"/>
    <w:rsid w:val="00FD2957"/>
    <w:rsid w:val="00FD2FE4"/>
    <w:rsid w:val="00FD3279"/>
    <w:rsid w:val="00FD3ABB"/>
    <w:rsid w:val="00FD5815"/>
    <w:rsid w:val="00FD6283"/>
    <w:rsid w:val="00FD6431"/>
    <w:rsid w:val="00FD661E"/>
    <w:rsid w:val="00FD6C95"/>
    <w:rsid w:val="00FD6CA1"/>
    <w:rsid w:val="00FD7310"/>
    <w:rsid w:val="00FD79D2"/>
    <w:rsid w:val="00FE0076"/>
    <w:rsid w:val="00FE072E"/>
    <w:rsid w:val="00FE1899"/>
    <w:rsid w:val="00FE20D4"/>
    <w:rsid w:val="00FE20FA"/>
    <w:rsid w:val="00FE3459"/>
    <w:rsid w:val="00FE36A4"/>
    <w:rsid w:val="00FE3AB0"/>
    <w:rsid w:val="00FE44EA"/>
    <w:rsid w:val="00FE4CDC"/>
    <w:rsid w:val="00FE5112"/>
    <w:rsid w:val="00FE5118"/>
    <w:rsid w:val="00FE6377"/>
    <w:rsid w:val="00FE6D73"/>
    <w:rsid w:val="00FE7841"/>
    <w:rsid w:val="00FE7BF9"/>
    <w:rsid w:val="00FE7D46"/>
    <w:rsid w:val="00FE7F86"/>
    <w:rsid w:val="00FF1979"/>
    <w:rsid w:val="00FF1E3E"/>
    <w:rsid w:val="00FF2766"/>
    <w:rsid w:val="00FF27FA"/>
    <w:rsid w:val="00FF2E65"/>
    <w:rsid w:val="00FF3A7E"/>
    <w:rsid w:val="00FF4221"/>
    <w:rsid w:val="00FF516E"/>
    <w:rsid w:val="00FF573E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4604261"/>
  <w15:chartTrackingRefBased/>
  <w15:docId w15:val="{8CD438D7-97CD-4720-90C3-818167BA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7E"/>
    <w:pPr>
      <w:spacing w:after="240" w:line="300" w:lineRule="atLeast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Indent"/>
    <w:rsid w:val="00AA697E"/>
    <w:pPr>
      <w:numPr>
        <w:numId w:val="12"/>
      </w:numPr>
      <w:spacing w:before="360"/>
      <w:outlineLvl w:val="0"/>
    </w:pPr>
    <w:rPr>
      <w:rFonts w:eastAsia="Times New Roman"/>
      <w:b/>
      <w:kern w:val="28"/>
      <w:sz w:val="26"/>
      <w:szCs w:val="20"/>
      <w:lang w:eastAsia="en-US"/>
    </w:rPr>
  </w:style>
  <w:style w:type="paragraph" w:styleId="Heading2">
    <w:name w:val="heading 2"/>
    <w:basedOn w:val="Heading1"/>
    <w:next w:val="NormalIndent"/>
    <w:rsid w:val="00AA697E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1"/>
    <w:next w:val="NormalIndent"/>
    <w:rsid w:val="00AA697E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Heading1"/>
    <w:next w:val="NormalIndent"/>
    <w:rsid w:val="00AA697E"/>
    <w:pPr>
      <w:keepNext/>
      <w:numPr>
        <w:ilvl w:val="3"/>
      </w:numPr>
      <w:outlineLvl w:val="3"/>
    </w:pPr>
    <w:rPr>
      <w:sz w:val="22"/>
    </w:rPr>
  </w:style>
  <w:style w:type="paragraph" w:styleId="Heading5">
    <w:name w:val="heading 5"/>
    <w:basedOn w:val="Normal"/>
    <w:next w:val="Normal"/>
    <w:rsid w:val="00AA697E"/>
    <w:pPr>
      <w:spacing w:before="360"/>
      <w:outlineLvl w:val="4"/>
    </w:pPr>
    <w:rPr>
      <w:rFonts w:eastAsia="Times New Roman"/>
      <w:b/>
      <w:szCs w:val="20"/>
      <w:lang w:eastAsia="en-US"/>
    </w:rPr>
  </w:style>
  <w:style w:type="paragraph" w:styleId="Heading6">
    <w:name w:val="heading 6"/>
    <w:basedOn w:val="Normal"/>
    <w:next w:val="Normal"/>
    <w:rsid w:val="00AA697E"/>
    <w:pPr>
      <w:numPr>
        <w:ilvl w:val="5"/>
        <w:numId w:val="12"/>
      </w:numPr>
      <w:spacing w:before="360"/>
      <w:outlineLvl w:val="5"/>
    </w:pPr>
    <w:rPr>
      <w:rFonts w:eastAsia="Times New Roman"/>
      <w:b/>
      <w:szCs w:val="20"/>
      <w:lang w:eastAsia="en-US"/>
    </w:rPr>
  </w:style>
  <w:style w:type="paragraph" w:styleId="Heading7">
    <w:name w:val="heading 7"/>
    <w:basedOn w:val="Normal"/>
    <w:next w:val="Normal"/>
    <w:rsid w:val="00AA697E"/>
    <w:pPr>
      <w:numPr>
        <w:ilvl w:val="6"/>
        <w:numId w:val="12"/>
      </w:numPr>
      <w:spacing w:before="240" w:after="60"/>
      <w:outlineLvl w:val="6"/>
    </w:pPr>
    <w:rPr>
      <w:rFonts w:eastAsia="Times New Roman"/>
      <w:szCs w:val="20"/>
      <w:lang w:eastAsia="en-US"/>
    </w:rPr>
  </w:style>
  <w:style w:type="paragraph" w:styleId="Heading8">
    <w:name w:val="heading 8"/>
    <w:basedOn w:val="Normal"/>
    <w:next w:val="Normal"/>
    <w:rsid w:val="00AA697E"/>
    <w:pPr>
      <w:numPr>
        <w:ilvl w:val="7"/>
        <w:numId w:val="12"/>
      </w:numPr>
      <w:spacing w:before="240" w:after="60"/>
      <w:outlineLvl w:val="7"/>
    </w:pPr>
    <w:rPr>
      <w:rFonts w:eastAsia="Times New Roman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rsid w:val="00AA697E"/>
    <w:pPr>
      <w:numPr>
        <w:ilvl w:val="8"/>
        <w:numId w:val="12"/>
      </w:numPr>
      <w:spacing w:before="240" w:after="60"/>
      <w:outlineLvl w:val="8"/>
    </w:pPr>
    <w:rPr>
      <w:rFonts w:eastAsia="Times New Roman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AA697E"/>
    <w:pPr>
      <w:ind w:left="851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AA69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A697E"/>
    <w:rPr>
      <w:rFonts w:eastAsia="Times New Roman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AA697E"/>
    <w:rPr>
      <w:rFonts w:ascii="Calibri" w:hAnsi="Calibri"/>
      <w:color w:val="0000FF"/>
      <w:sz w:val="22"/>
      <w:u w:val="single"/>
    </w:rPr>
  </w:style>
  <w:style w:type="paragraph" w:styleId="TOC1">
    <w:name w:val="toc 1"/>
    <w:basedOn w:val="Normal"/>
    <w:next w:val="Normal"/>
    <w:uiPriority w:val="39"/>
    <w:rsid w:val="00AA697E"/>
    <w:pPr>
      <w:tabs>
        <w:tab w:val="left" w:pos="850"/>
        <w:tab w:val="right" w:leader="dot" w:pos="9072"/>
      </w:tabs>
      <w:ind w:left="851" w:hanging="851"/>
    </w:pPr>
    <w:rPr>
      <w:rFonts w:eastAsia="Times New Roman"/>
      <w:b/>
      <w:lang w:eastAsia="en-US"/>
    </w:rPr>
  </w:style>
  <w:style w:type="paragraph" w:styleId="TOC2">
    <w:name w:val="toc 2"/>
    <w:basedOn w:val="Normal"/>
    <w:next w:val="Normal"/>
    <w:uiPriority w:val="39"/>
    <w:rsid w:val="00AA697E"/>
    <w:pPr>
      <w:tabs>
        <w:tab w:val="left" w:pos="850"/>
        <w:tab w:val="right" w:leader="dot" w:pos="9072"/>
      </w:tabs>
      <w:ind w:left="851" w:hanging="851"/>
    </w:pPr>
    <w:rPr>
      <w:rFonts w:eastAsia="Times New Roman"/>
      <w:noProof/>
      <w:szCs w:val="20"/>
      <w:lang w:eastAsia="en-US"/>
    </w:rPr>
  </w:style>
  <w:style w:type="paragraph" w:styleId="TOC3">
    <w:name w:val="toc 3"/>
    <w:basedOn w:val="Normal"/>
    <w:next w:val="Normal"/>
    <w:autoRedefine/>
    <w:semiHidden/>
    <w:rsid w:val="00AA697E"/>
    <w:pPr>
      <w:tabs>
        <w:tab w:val="left" w:pos="851"/>
        <w:tab w:val="right" w:leader="dot" w:pos="8789"/>
      </w:tabs>
      <w:ind w:left="851" w:hanging="851"/>
    </w:pPr>
    <w:rPr>
      <w:rFonts w:eastAsia="Times New Roman"/>
      <w:szCs w:val="20"/>
      <w:lang w:eastAsia="en-US"/>
    </w:rPr>
  </w:style>
  <w:style w:type="paragraph" w:styleId="Footer">
    <w:name w:val="footer"/>
    <w:basedOn w:val="Normal"/>
    <w:link w:val="FooterChar"/>
    <w:rsid w:val="00AA697E"/>
    <w:pPr>
      <w:spacing w:after="0" w:line="240" w:lineRule="auto"/>
    </w:pPr>
    <w:rPr>
      <w:rFonts w:eastAsia="Times New Roman"/>
      <w:sz w:val="10"/>
      <w:szCs w:val="20"/>
      <w:lang w:eastAsia="en-US"/>
    </w:rPr>
  </w:style>
  <w:style w:type="character" w:styleId="PageNumber">
    <w:name w:val="page number"/>
    <w:basedOn w:val="DefaultParagraphFont"/>
    <w:rsid w:val="00AA697E"/>
    <w:rPr>
      <w:rFonts w:ascii="Calibri" w:hAnsi="Calibri"/>
      <w:sz w:val="18"/>
    </w:rPr>
  </w:style>
  <w:style w:type="character" w:styleId="FootnoteReference">
    <w:name w:val="footnote reference"/>
    <w:basedOn w:val="DefaultParagraphFont"/>
    <w:semiHidden/>
    <w:rsid w:val="00AA697E"/>
    <w:rPr>
      <w:vertAlign w:val="superscript"/>
    </w:rPr>
  </w:style>
  <w:style w:type="paragraph" w:styleId="FootnoteText">
    <w:name w:val="footnote text"/>
    <w:basedOn w:val="Normal"/>
    <w:semiHidden/>
    <w:rsid w:val="00AA697E"/>
    <w:pPr>
      <w:spacing w:after="0" w:line="240" w:lineRule="auto"/>
    </w:pPr>
    <w:rPr>
      <w:rFonts w:eastAsia="Times New Roman"/>
      <w:sz w:val="14"/>
      <w:szCs w:val="20"/>
      <w:lang w:eastAsia="en-US"/>
    </w:rPr>
  </w:style>
  <w:style w:type="paragraph" w:customStyle="1" w:styleId="ANZBodyText">
    <w:name w:val="ANZ Body Text"/>
    <w:basedOn w:val="Normal"/>
    <w:link w:val="ANZBodyTextChar"/>
    <w:qFormat/>
    <w:rsid w:val="00AA697E"/>
    <w:rPr>
      <w:rFonts w:eastAsia="Times New Roman"/>
      <w:szCs w:val="22"/>
      <w:lang w:eastAsia="en-GB"/>
    </w:rPr>
  </w:style>
  <w:style w:type="paragraph" w:customStyle="1" w:styleId="ANZAbstract">
    <w:name w:val="ANZ Abstract"/>
    <w:basedOn w:val="ANZBodyText"/>
    <w:next w:val="ANZBodyText"/>
    <w:qFormat/>
    <w:rsid w:val="00AA697E"/>
    <w:pPr>
      <w:keepNext/>
      <w:spacing w:after="680"/>
    </w:pPr>
    <w:rPr>
      <w:b/>
      <w:sz w:val="36"/>
    </w:rPr>
  </w:style>
  <w:style w:type="paragraph" w:customStyle="1" w:styleId="ANZAppendix">
    <w:name w:val="ANZ Appendix"/>
    <w:basedOn w:val="ANZAbstract"/>
    <w:next w:val="ANZBodyText"/>
    <w:qFormat/>
    <w:rsid w:val="00AA697E"/>
    <w:pPr>
      <w:numPr>
        <w:numId w:val="1"/>
      </w:numPr>
      <w:outlineLvl w:val="1"/>
    </w:pPr>
  </w:style>
  <w:style w:type="table" w:customStyle="1" w:styleId="ANZAppendixTable">
    <w:name w:val="ANZ Appendix Table"/>
    <w:basedOn w:val="TableNormal"/>
    <w:rsid w:val="00AA697E"/>
    <w:pPr>
      <w:spacing w:before="60" w:after="60" w:line="260" w:lineRule="atLeast"/>
    </w:pPr>
    <w:rPr>
      <w:rFonts w:ascii="Tw Cen MT Mi" w:hAnsi="Tw Cen MT Mi"/>
      <w:sz w:val="22"/>
    </w:rPr>
    <w:tblPr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rPr>
      <w:cantSplit/>
    </w:trPr>
    <w:tcPr>
      <w:shd w:val="clear" w:color="auto" w:fill="B2C891"/>
    </w:tcPr>
    <w:tblStylePr w:type="firstRow">
      <w:tblPr/>
      <w:tcPr>
        <w:shd w:val="clear" w:color="auto" w:fill="98CCC8"/>
      </w:tcPr>
    </w:tblStylePr>
  </w:style>
  <w:style w:type="paragraph" w:customStyle="1" w:styleId="ANZBannerTitle">
    <w:name w:val="ANZ Banner Title"/>
    <w:basedOn w:val="ANZBodyText"/>
    <w:next w:val="ANZBodyText"/>
    <w:qFormat/>
    <w:rsid w:val="00AA697E"/>
    <w:pPr>
      <w:keepNext/>
      <w:pBdr>
        <w:top w:val="single" w:sz="2" w:space="4" w:color="auto"/>
        <w:left w:val="single" w:sz="2" w:space="0" w:color="auto"/>
        <w:bottom w:val="single" w:sz="2" w:space="4" w:color="auto"/>
        <w:right w:val="single" w:sz="2" w:space="0" w:color="auto"/>
      </w:pBdr>
      <w:shd w:val="clear" w:color="auto" w:fill="000000"/>
      <w:spacing w:before="360"/>
    </w:pPr>
    <w:rPr>
      <w:b/>
      <w:color w:val="FFFFFF"/>
      <w:sz w:val="26"/>
    </w:rPr>
  </w:style>
  <w:style w:type="character" w:customStyle="1" w:styleId="ANZBodyTextChar">
    <w:name w:val="ANZ Body Text Char"/>
    <w:basedOn w:val="DefaultParagraphFont"/>
    <w:link w:val="ANZBodyText"/>
    <w:rsid w:val="00AA697E"/>
    <w:rPr>
      <w:rFonts w:ascii="Calibri" w:eastAsia="Times New Roman" w:hAnsi="Calibri"/>
      <w:sz w:val="22"/>
      <w:szCs w:val="22"/>
      <w:lang w:eastAsia="en-GB"/>
    </w:rPr>
  </w:style>
  <w:style w:type="paragraph" w:customStyle="1" w:styleId="ANZBodyTextIndent">
    <w:name w:val="ANZ Body Text Indent"/>
    <w:basedOn w:val="ANZBodyText"/>
    <w:qFormat/>
    <w:rsid w:val="00AA697E"/>
    <w:pPr>
      <w:ind w:left="851"/>
    </w:pPr>
  </w:style>
  <w:style w:type="paragraph" w:customStyle="1" w:styleId="ANZBulletLevel1">
    <w:name w:val="ANZ Bullet Level 1"/>
    <w:basedOn w:val="ANZBodyText"/>
    <w:qFormat/>
    <w:rsid w:val="00AA697E"/>
    <w:pPr>
      <w:numPr>
        <w:numId w:val="2"/>
      </w:numPr>
    </w:pPr>
  </w:style>
  <w:style w:type="paragraph" w:customStyle="1" w:styleId="ANZBulletLevel1Indented">
    <w:name w:val="ANZ Bullet Level 1 Indented"/>
    <w:basedOn w:val="ANZBulletLevel1"/>
    <w:qFormat/>
    <w:rsid w:val="00AA697E"/>
    <w:pPr>
      <w:numPr>
        <w:numId w:val="3"/>
      </w:numPr>
    </w:pPr>
  </w:style>
  <w:style w:type="paragraph" w:customStyle="1" w:styleId="ANZBulletLevel2">
    <w:name w:val="ANZ Bullet Level 2"/>
    <w:basedOn w:val="ANZBulletLevel1"/>
    <w:qFormat/>
    <w:rsid w:val="00AA697E"/>
    <w:pPr>
      <w:numPr>
        <w:ilvl w:val="1"/>
      </w:numPr>
    </w:pPr>
  </w:style>
  <w:style w:type="paragraph" w:customStyle="1" w:styleId="ANZBulletLevel2Indented">
    <w:name w:val="ANZ Bullet Level 2 Indented"/>
    <w:basedOn w:val="ANZBulletLevel1Indented"/>
    <w:qFormat/>
    <w:rsid w:val="00AA697E"/>
    <w:pPr>
      <w:numPr>
        <w:ilvl w:val="1"/>
      </w:numPr>
    </w:pPr>
  </w:style>
  <w:style w:type="paragraph" w:customStyle="1" w:styleId="ANZBulletLevel3">
    <w:name w:val="ANZ Bullet Level 3"/>
    <w:basedOn w:val="ANZBulletLevel1"/>
    <w:qFormat/>
    <w:rsid w:val="00AA697E"/>
    <w:pPr>
      <w:numPr>
        <w:ilvl w:val="2"/>
      </w:numPr>
    </w:pPr>
  </w:style>
  <w:style w:type="paragraph" w:customStyle="1" w:styleId="ANZBulletLevel3Indented">
    <w:name w:val="ANZ Bullet Level 3 Indented"/>
    <w:basedOn w:val="ANZBulletLevel2Indented"/>
    <w:qFormat/>
    <w:rsid w:val="00AA697E"/>
    <w:pPr>
      <w:numPr>
        <w:ilvl w:val="2"/>
      </w:numPr>
    </w:pPr>
  </w:style>
  <w:style w:type="paragraph" w:customStyle="1" w:styleId="ANZDisclaimer">
    <w:name w:val="ANZ Disclaimer"/>
    <w:basedOn w:val="ANZBodyText"/>
    <w:rsid w:val="00AA697E"/>
    <w:pPr>
      <w:ind w:right="4536"/>
    </w:pPr>
    <w:rPr>
      <w:b/>
    </w:rPr>
  </w:style>
  <w:style w:type="paragraph" w:customStyle="1" w:styleId="ANZHighlightGreen">
    <w:name w:val="ANZ Highlight (Green)"/>
    <w:basedOn w:val="ANZBodyText"/>
    <w:next w:val="ANZBodyText"/>
    <w:qFormat/>
    <w:rsid w:val="00AA697E"/>
    <w:pPr>
      <w:pBdr>
        <w:top w:val="single" w:sz="4" w:space="4" w:color="B2C891"/>
        <w:left w:val="single" w:sz="4" w:space="4" w:color="B2C891"/>
        <w:bottom w:val="single" w:sz="4" w:space="4" w:color="B2C891"/>
        <w:right w:val="single" w:sz="4" w:space="4" w:color="B2C891"/>
      </w:pBdr>
      <w:shd w:val="clear" w:color="auto" w:fill="B2C891"/>
      <w:ind w:left="527" w:right="102"/>
    </w:pPr>
    <w:rPr>
      <w:b/>
      <w:sz w:val="24"/>
    </w:rPr>
  </w:style>
  <w:style w:type="paragraph" w:customStyle="1" w:styleId="ANZHighlightBlue">
    <w:name w:val="ANZ Highlight (Blue)"/>
    <w:basedOn w:val="ANZHighlightGreen"/>
    <w:next w:val="ANZBodyText"/>
    <w:qFormat/>
    <w:rsid w:val="00AA697E"/>
    <w:pPr>
      <w:pBdr>
        <w:top w:val="single" w:sz="4" w:space="4" w:color="98CCC8"/>
        <w:left w:val="single" w:sz="4" w:space="4" w:color="98CCC8"/>
        <w:bottom w:val="single" w:sz="4" w:space="4" w:color="98CCC8"/>
        <w:right w:val="single" w:sz="4" w:space="4" w:color="98CCC8"/>
      </w:pBdr>
      <w:shd w:val="clear" w:color="auto" w:fill="98CCC8"/>
    </w:pPr>
  </w:style>
  <w:style w:type="paragraph" w:customStyle="1" w:styleId="ANZManagementComment">
    <w:name w:val="ANZ Management Comment"/>
    <w:basedOn w:val="ANZBodyTextIndent"/>
    <w:next w:val="ANZBodyTextIndent"/>
    <w:qFormat/>
    <w:rsid w:val="00AA697E"/>
    <w:rPr>
      <w:i/>
    </w:rPr>
  </w:style>
  <w:style w:type="paragraph" w:customStyle="1" w:styleId="ANZNumberedList">
    <w:name w:val="ANZ Numbered List"/>
    <w:basedOn w:val="ANZBodyText"/>
    <w:link w:val="ANZNumberedListChar"/>
    <w:qFormat/>
    <w:rsid w:val="00AA697E"/>
    <w:pPr>
      <w:numPr>
        <w:numId w:val="4"/>
      </w:numPr>
    </w:pPr>
  </w:style>
  <w:style w:type="paragraph" w:customStyle="1" w:styleId="ANZNumberedListIndented">
    <w:name w:val="ANZ Numbered List Indented"/>
    <w:basedOn w:val="ANZBodyTextIndent"/>
    <w:qFormat/>
    <w:rsid w:val="00AA697E"/>
    <w:pPr>
      <w:numPr>
        <w:numId w:val="7"/>
      </w:numPr>
    </w:pPr>
  </w:style>
  <w:style w:type="paragraph" w:customStyle="1" w:styleId="ANZSubTitle">
    <w:name w:val="ANZ Sub Title"/>
    <w:basedOn w:val="ANZBodyText"/>
    <w:next w:val="ANZBodyText"/>
    <w:link w:val="ANZSubTitleChar"/>
    <w:rsid w:val="00AA697E"/>
    <w:pPr>
      <w:keepNext/>
    </w:pPr>
    <w:rPr>
      <w:b/>
      <w:sz w:val="52"/>
    </w:rPr>
  </w:style>
  <w:style w:type="character" w:customStyle="1" w:styleId="ANZSubTitleChar">
    <w:name w:val="ANZ Sub Title Char"/>
    <w:basedOn w:val="ANZBodyTextChar"/>
    <w:link w:val="ANZSubTitle"/>
    <w:rsid w:val="00AA697E"/>
    <w:rPr>
      <w:rFonts w:ascii="Calibri" w:eastAsia="Times New Roman" w:hAnsi="Calibri"/>
      <w:b/>
      <w:sz w:val="52"/>
      <w:szCs w:val="22"/>
      <w:lang w:eastAsia="en-GB"/>
    </w:rPr>
  </w:style>
  <w:style w:type="paragraph" w:customStyle="1" w:styleId="ANZTableBulletLevel1">
    <w:name w:val="ANZ Table Bullet Level 1"/>
    <w:basedOn w:val="ANZBulletLevel1"/>
    <w:qFormat/>
    <w:rsid w:val="00AA697E"/>
    <w:pPr>
      <w:numPr>
        <w:numId w:val="8"/>
      </w:numPr>
      <w:spacing w:before="60" w:after="120" w:line="280" w:lineRule="atLeast"/>
    </w:pPr>
    <w:rPr>
      <w:sz w:val="21"/>
    </w:rPr>
  </w:style>
  <w:style w:type="paragraph" w:customStyle="1" w:styleId="ANZTableBulletLevel2">
    <w:name w:val="ANZ Table Bullet Level 2"/>
    <w:basedOn w:val="ANZBulletLevel2"/>
    <w:qFormat/>
    <w:rsid w:val="00AA697E"/>
    <w:pPr>
      <w:numPr>
        <w:numId w:val="8"/>
      </w:numPr>
      <w:spacing w:before="60" w:after="120" w:line="280" w:lineRule="atLeast"/>
    </w:pPr>
    <w:rPr>
      <w:sz w:val="21"/>
    </w:rPr>
  </w:style>
  <w:style w:type="paragraph" w:customStyle="1" w:styleId="ANZTableBulletLevel3">
    <w:name w:val="ANZ Table Bullet Level 3"/>
    <w:basedOn w:val="ANZBulletLevel3"/>
    <w:qFormat/>
    <w:rsid w:val="00AA697E"/>
    <w:pPr>
      <w:numPr>
        <w:numId w:val="8"/>
      </w:numPr>
      <w:spacing w:before="60" w:after="120" w:line="280" w:lineRule="atLeast"/>
    </w:pPr>
    <w:rPr>
      <w:sz w:val="21"/>
    </w:rPr>
  </w:style>
  <w:style w:type="paragraph" w:customStyle="1" w:styleId="ANZTableHeading">
    <w:name w:val="ANZ Table Heading"/>
    <w:basedOn w:val="ANZBodyText"/>
    <w:qFormat/>
    <w:rsid w:val="00AA697E"/>
    <w:pPr>
      <w:spacing w:before="60" w:after="120" w:line="280" w:lineRule="atLeast"/>
    </w:pPr>
    <w:rPr>
      <w:b/>
      <w:sz w:val="21"/>
      <w:szCs w:val="21"/>
    </w:rPr>
  </w:style>
  <w:style w:type="paragraph" w:customStyle="1" w:styleId="ANZTableSubject">
    <w:name w:val="ANZ Table Subject"/>
    <w:basedOn w:val="ANZBodyText"/>
    <w:qFormat/>
    <w:rsid w:val="00AA697E"/>
    <w:pPr>
      <w:keepNext/>
      <w:spacing w:before="60" w:after="120" w:line="280" w:lineRule="atLeast"/>
    </w:pPr>
    <w:rPr>
      <w:b/>
      <w:sz w:val="21"/>
      <w:szCs w:val="21"/>
    </w:rPr>
  </w:style>
  <w:style w:type="paragraph" w:customStyle="1" w:styleId="ANZTableText">
    <w:name w:val="ANZ Table Text"/>
    <w:basedOn w:val="ANZTableHeading"/>
    <w:qFormat/>
    <w:rsid w:val="00AA697E"/>
    <w:rPr>
      <w:b w:val="0"/>
    </w:rPr>
  </w:style>
  <w:style w:type="paragraph" w:customStyle="1" w:styleId="ANZHeading1">
    <w:name w:val="ANZ Heading 1"/>
    <w:basedOn w:val="Heading1"/>
    <w:next w:val="ANZBodyTextIndent"/>
    <w:qFormat/>
    <w:rsid w:val="00AA697E"/>
    <w:pPr>
      <w:keepNext/>
      <w:numPr>
        <w:numId w:val="6"/>
      </w:numPr>
    </w:pPr>
  </w:style>
  <w:style w:type="paragraph" w:customStyle="1" w:styleId="ANZHeading2">
    <w:name w:val="ANZ Heading 2"/>
    <w:basedOn w:val="Heading2"/>
    <w:next w:val="ANZBodyTextIndent"/>
    <w:qFormat/>
    <w:rsid w:val="00AA697E"/>
    <w:pPr>
      <w:keepNext/>
      <w:numPr>
        <w:numId w:val="6"/>
      </w:numPr>
    </w:pPr>
  </w:style>
  <w:style w:type="paragraph" w:customStyle="1" w:styleId="ANZHeading3">
    <w:name w:val="ANZ Heading 3"/>
    <w:basedOn w:val="Heading3"/>
    <w:next w:val="ANZBodyTextIndent"/>
    <w:qFormat/>
    <w:rsid w:val="00AA697E"/>
    <w:pPr>
      <w:keepNext/>
      <w:numPr>
        <w:numId w:val="6"/>
      </w:numPr>
    </w:pPr>
  </w:style>
  <w:style w:type="paragraph" w:customStyle="1" w:styleId="ANZHeading4">
    <w:name w:val="ANZ Heading 4"/>
    <w:basedOn w:val="Heading4"/>
    <w:next w:val="ANZBodyTextIndent"/>
    <w:qFormat/>
    <w:rsid w:val="00AA697E"/>
    <w:pPr>
      <w:numPr>
        <w:numId w:val="6"/>
      </w:numPr>
      <w:spacing w:before="0"/>
    </w:pPr>
  </w:style>
  <w:style w:type="paragraph" w:customStyle="1" w:styleId="ANZHeading-L1">
    <w:name w:val="ANZ Heading - L1"/>
    <w:basedOn w:val="Normal"/>
    <w:next w:val="ANZBodyText"/>
    <w:qFormat/>
    <w:rsid w:val="00AA697E"/>
    <w:pPr>
      <w:keepNext/>
      <w:spacing w:before="360"/>
    </w:pPr>
    <w:rPr>
      <w:rFonts w:eastAsia="Times New Roman"/>
      <w:b/>
      <w:kern w:val="28"/>
      <w:sz w:val="26"/>
      <w:szCs w:val="20"/>
      <w:lang w:eastAsia="en-US"/>
    </w:rPr>
  </w:style>
  <w:style w:type="paragraph" w:customStyle="1" w:styleId="ANZHeading-L2">
    <w:name w:val="ANZ Heading - L2"/>
    <w:basedOn w:val="Normal"/>
    <w:next w:val="ANZBodyText"/>
    <w:qFormat/>
    <w:rsid w:val="00AA697E"/>
    <w:pPr>
      <w:keepNext/>
      <w:numPr>
        <w:ilvl w:val="1"/>
      </w:numPr>
      <w:spacing w:before="360"/>
    </w:pPr>
    <w:rPr>
      <w:rFonts w:eastAsia="Times New Roman"/>
      <w:b/>
      <w:kern w:val="28"/>
      <w:sz w:val="24"/>
      <w:szCs w:val="20"/>
      <w:lang w:eastAsia="en-US"/>
    </w:rPr>
  </w:style>
  <w:style w:type="paragraph" w:customStyle="1" w:styleId="ANZHeading-L3">
    <w:name w:val="ANZ Heading - L3"/>
    <w:basedOn w:val="Normal"/>
    <w:next w:val="ANZBodyText"/>
    <w:qFormat/>
    <w:rsid w:val="00AA697E"/>
    <w:pPr>
      <w:keepNext/>
      <w:numPr>
        <w:ilvl w:val="2"/>
      </w:numPr>
      <w:spacing w:before="360"/>
      <w:ind w:left="851" w:hanging="851"/>
    </w:pPr>
    <w:rPr>
      <w:rFonts w:eastAsia="Times New Roman"/>
      <w:b/>
      <w:i/>
      <w:kern w:val="28"/>
      <w:szCs w:val="20"/>
      <w:lang w:eastAsia="en-US"/>
    </w:rPr>
  </w:style>
  <w:style w:type="paragraph" w:customStyle="1" w:styleId="ANZHeading-L4">
    <w:name w:val="ANZ Heading - L4"/>
    <w:basedOn w:val="Normal"/>
    <w:next w:val="ANZBodyText"/>
    <w:qFormat/>
    <w:rsid w:val="00AA697E"/>
    <w:pPr>
      <w:keepNext/>
      <w:spacing w:before="360"/>
    </w:pPr>
    <w:rPr>
      <w:rFonts w:eastAsia="Times New Roman"/>
      <w:i/>
      <w:szCs w:val="20"/>
      <w:lang w:eastAsia="en-US"/>
    </w:rPr>
  </w:style>
  <w:style w:type="table" w:styleId="TableGrid">
    <w:name w:val="Table Grid"/>
    <w:basedOn w:val="TableNormal"/>
    <w:rsid w:val="00AA697E"/>
    <w:pPr>
      <w:spacing w:before="60" w:after="120" w:line="260" w:lineRule="atLeast"/>
    </w:pPr>
    <w:rPr>
      <w:rFonts w:ascii="Calibri" w:hAnsi="Calibr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ANZTableBulletLevel1Indented">
    <w:name w:val="ANZ Table Bullet Level 1 Indented"/>
    <w:basedOn w:val="ANZTableBulletLevel1"/>
    <w:qFormat/>
    <w:rsid w:val="00AA697E"/>
    <w:pPr>
      <w:numPr>
        <w:numId w:val="9"/>
      </w:numPr>
    </w:pPr>
  </w:style>
  <w:style w:type="paragraph" w:customStyle="1" w:styleId="Style1">
    <w:name w:val="Style1"/>
    <w:basedOn w:val="ANZTableBulletLevel2"/>
    <w:rsid w:val="00AA697E"/>
    <w:pPr>
      <w:numPr>
        <w:numId w:val="13"/>
      </w:numPr>
    </w:pPr>
  </w:style>
  <w:style w:type="paragraph" w:customStyle="1" w:styleId="ANZTableBulletLevel2Indented">
    <w:name w:val="ANZ Table Bullet Level 2 Indented"/>
    <w:basedOn w:val="ANZTableBulletLevel2"/>
    <w:qFormat/>
    <w:rsid w:val="00AA697E"/>
    <w:pPr>
      <w:numPr>
        <w:numId w:val="9"/>
      </w:numPr>
    </w:pPr>
  </w:style>
  <w:style w:type="paragraph" w:customStyle="1" w:styleId="ANZTableBulletLevel3Indented">
    <w:name w:val="ANZ Table Bullet Level 3 Indented"/>
    <w:basedOn w:val="Normal"/>
    <w:qFormat/>
    <w:rsid w:val="00AA697E"/>
    <w:pPr>
      <w:numPr>
        <w:ilvl w:val="2"/>
        <w:numId w:val="9"/>
      </w:numPr>
      <w:spacing w:before="60" w:after="120"/>
    </w:pPr>
    <w:rPr>
      <w:rFonts w:eastAsia="Times New Roman"/>
      <w:sz w:val="21"/>
      <w:szCs w:val="22"/>
      <w:lang w:eastAsia="en-GB"/>
    </w:rPr>
  </w:style>
  <w:style w:type="paragraph" w:customStyle="1" w:styleId="ANZTableNumberedListIndented">
    <w:name w:val="ANZ Table Numbered List Indented"/>
    <w:basedOn w:val="Normal"/>
    <w:link w:val="ANZTableNumberedListIndentedChar"/>
    <w:qFormat/>
    <w:rsid w:val="00AA697E"/>
    <w:pPr>
      <w:numPr>
        <w:numId w:val="11"/>
      </w:numPr>
      <w:spacing w:before="60" w:after="120" w:line="280" w:lineRule="atLeast"/>
    </w:pPr>
    <w:rPr>
      <w:rFonts w:eastAsia="Times New Roman"/>
      <w:sz w:val="21"/>
      <w:szCs w:val="22"/>
      <w:lang w:eastAsia="en-GB"/>
    </w:rPr>
  </w:style>
  <w:style w:type="paragraph" w:customStyle="1" w:styleId="ANZLetteredList">
    <w:name w:val="ANZ Lettered List"/>
    <w:basedOn w:val="ANZNumberedList"/>
    <w:rsid w:val="00AA697E"/>
    <w:pPr>
      <w:numPr>
        <w:numId w:val="5"/>
      </w:numPr>
    </w:pPr>
  </w:style>
  <w:style w:type="paragraph" w:styleId="BalloonText">
    <w:name w:val="Balloon Text"/>
    <w:basedOn w:val="Normal"/>
    <w:link w:val="BalloonTextChar"/>
    <w:rsid w:val="00AA697E"/>
    <w:rPr>
      <w:rFonts w:eastAsia="Times New Roman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A697E"/>
    <w:rPr>
      <w:rFonts w:ascii="Calibri" w:eastAsia="Times New Roman" w:hAnsi="Calibri" w:cs="Tahoma"/>
      <w:sz w:val="16"/>
      <w:szCs w:val="16"/>
      <w:lang w:eastAsia="en-US"/>
    </w:rPr>
  </w:style>
  <w:style w:type="character" w:styleId="Emphasis">
    <w:name w:val="Emphasis"/>
    <w:basedOn w:val="DefaultParagraphFont"/>
    <w:rsid w:val="00AA697E"/>
    <w:rPr>
      <w:rFonts w:ascii="Tw Cen MT Mi" w:hAnsi="Tw Cen MT Mi"/>
      <w:b w:val="0"/>
      <w:i/>
      <w:iCs/>
      <w:sz w:val="22"/>
    </w:rPr>
  </w:style>
  <w:style w:type="paragraph" w:styleId="ListParagraph">
    <w:name w:val="List Paragraph"/>
    <w:basedOn w:val="Normal"/>
    <w:uiPriority w:val="34"/>
    <w:rsid w:val="00AA697E"/>
    <w:pPr>
      <w:ind w:left="851"/>
      <w:contextualSpacing/>
    </w:pPr>
    <w:rPr>
      <w:rFonts w:eastAsia="Times New Roman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A697E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AA697E"/>
    <w:rPr>
      <w:rFonts w:eastAsia="Times New Roman"/>
      <w:i/>
      <w:iCs/>
      <w:color w:val="000000" w:themeColor="text1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A697E"/>
    <w:rPr>
      <w:rFonts w:ascii="Calibri" w:eastAsia="Times New Roman" w:hAnsi="Calibri"/>
      <w:i/>
      <w:iCs/>
      <w:color w:val="000000" w:themeColor="text1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AA697E"/>
    <w:rPr>
      <w:rFonts w:ascii="Calibri" w:eastAsia="Times New Roman" w:hAnsi="Calibri"/>
      <w:sz w:val="10"/>
      <w:lang w:eastAsia="en-US"/>
    </w:rPr>
  </w:style>
  <w:style w:type="paragraph" w:styleId="Header">
    <w:name w:val="header"/>
    <w:basedOn w:val="Normal"/>
    <w:link w:val="HeaderChar"/>
    <w:rsid w:val="00AA697E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A697E"/>
    <w:rPr>
      <w:rFonts w:ascii="Calibri" w:hAnsi="Calibri"/>
      <w:sz w:val="18"/>
      <w:szCs w:val="24"/>
    </w:rPr>
  </w:style>
  <w:style w:type="paragraph" w:customStyle="1" w:styleId="ANZManagementCommentLabel">
    <w:name w:val="ANZ Management Comment Label"/>
    <w:basedOn w:val="ANZHeading4"/>
    <w:next w:val="ANZManagementComment"/>
    <w:qFormat/>
    <w:rsid w:val="00AA697E"/>
  </w:style>
  <w:style w:type="table" w:styleId="TableTheme">
    <w:name w:val="Table Theme"/>
    <w:basedOn w:val="TableNormal"/>
    <w:rsid w:val="00AA697E"/>
    <w:pPr>
      <w:spacing w:after="2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ZFootnoteText">
    <w:name w:val="ANZ Footnote Text"/>
    <w:basedOn w:val="ANZBodyText"/>
    <w:qFormat/>
    <w:rsid w:val="00AA697E"/>
    <w:pPr>
      <w:spacing w:after="0" w:line="240" w:lineRule="auto"/>
    </w:pPr>
    <w:rPr>
      <w:sz w:val="14"/>
    </w:rPr>
  </w:style>
  <w:style w:type="paragraph" w:customStyle="1" w:styleId="ANZTableNumberedList">
    <w:name w:val="ANZ Table Numbered List"/>
    <w:basedOn w:val="ANZNumberedList"/>
    <w:link w:val="ANZTableNumberedListChar"/>
    <w:qFormat/>
    <w:rsid w:val="00AA697E"/>
    <w:pPr>
      <w:numPr>
        <w:numId w:val="10"/>
      </w:numPr>
      <w:spacing w:before="60" w:after="120" w:line="280" w:lineRule="atLeast"/>
    </w:pPr>
    <w:rPr>
      <w:sz w:val="21"/>
    </w:rPr>
  </w:style>
  <w:style w:type="character" w:customStyle="1" w:styleId="ANZNumberedListChar">
    <w:name w:val="ANZ Numbered List Char"/>
    <w:basedOn w:val="ANZBodyTextChar"/>
    <w:link w:val="ANZNumberedList"/>
    <w:rsid w:val="00AA697E"/>
    <w:rPr>
      <w:rFonts w:ascii="Calibri" w:eastAsia="Times New Roman" w:hAnsi="Calibri"/>
      <w:sz w:val="22"/>
      <w:szCs w:val="22"/>
      <w:lang w:eastAsia="en-GB"/>
    </w:rPr>
  </w:style>
  <w:style w:type="character" w:customStyle="1" w:styleId="ANZTableNumberedListIndentedChar">
    <w:name w:val="ANZ Table Numbered List Indented Char"/>
    <w:basedOn w:val="DefaultParagraphFont"/>
    <w:link w:val="ANZTableNumberedListIndented"/>
    <w:rsid w:val="00AA697E"/>
    <w:rPr>
      <w:rFonts w:ascii="Calibri" w:eastAsia="Times New Roman" w:hAnsi="Calibri"/>
      <w:sz w:val="21"/>
      <w:szCs w:val="22"/>
      <w:lang w:eastAsia="en-GB"/>
    </w:rPr>
  </w:style>
  <w:style w:type="character" w:customStyle="1" w:styleId="ANZTableNumberedListChar">
    <w:name w:val="ANZ Table Numbered List Char"/>
    <w:basedOn w:val="ANZNumberedListChar"/>
    <w:link w:val="ANZTableNumberedList"/>
    <w:rsid w:val="00AA697E"/>
    <w:rPr>
      <w:rFonts w:ascii="Calibri" w:eastAsia="Times New Roman" w:hAnsi="Calibri"/>
      <w:sz w:val="21"/>
      <w:szCs w:val="22"/>
      <w:lang w:eastAsia="en-GB"/>
    </w:rPr>
  </w:style>
  <w:style w:type="paragraph" w:customStyle="1" w:styleId="ANZTableNumberedHeading">
    <w:name w:val="ANZ Table Numbered Heading"/>
    <w:basedOn w:val="ANZTableNumberedList"/>
    <w:link w:val="ANZTableNumberedHeadingChar"/>
    <w:qFormat/>
    <w:rsid w:val="00AA697E"/>
    <w:rPr>
      <w:b/>
    </w:rPr>
  </w:style>
  <w:style w:type="character" w:customStyle="1" w:styleId="ANZTableNumberedHeadingChar">
    <w:name w:val="ANZ Table Numbered Heading Char"/>
    <w:basedOn w:val="ANZTableNumberedListChar"/>
    <w:link w:val="ANZTableNumberedHeading"/>
    <w:rsid w:val="00AA697E"/>
    <w:rPr>
      <w:rFonts w:ascii="Calibri" w:eastAsia="Times New Roman" w:hAnsi="Calibri"/>
      <w:b/>
      <w:sz w:val="21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AA697E"/>
    <w:rPr>
      <w:color w:val="800080" w:themeColor="followedHyperlink"/>
      <w:u w:val="single"/>
    </w:rPr>
  </w:style>
  <w:style w:type="paragraph" w:customStyle="1" w:styleId="ANZReportHeading1">
    <w:name w:val="ANZ Report Heading 1"/>
    <w:basedOn w:val="ANZHeading1"/>
    <w:qFormat/>
    <w:rsid w:val="00AA697E"/>
    <w:pPr>
      <w:numPr>
        <w:numId w:val="0"/>
      </w:numPr>
      <w:spacing w:before="0"/>
    </w:pPr>
    <w:rPr>
      <w:color w:val="00AAA6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AA697E"/>
    <w:pPr>
      <w:spacing w:after="680"/>
      <w:contextualSpacing/>
    </w:pPr>
    <w:rPr>
      <w:rFonts w:ascii="Calibri Light" w:eastAsiaTheme="majorEastAsia" w:hAnsi="Calibri Light" w:cstheme="majorBidi"/>
      <w:spacing w:val="-10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97E"/>
    <w:rPr>
      <w:rFonts w:ascii="Calibri Light" w:eastAsiaTheme="majorEastAsia" w:hAnsi="Calibri Light" w:cstheme="majorBidi"/>
      <w:spacing w:val="-10"/>
      <w:sz w:val="48"/>
      <w:szCs w:val="56"/>
    </w:rPr>
  </w:style>
  <w:style w:type="paragraph" w:customStyle="1" w:styleId="ANZTableTextIndented">
    <w:name w:val="ANZ Table Text Indented"/>
    <w:basedOn w:val="ANZTableText"/>
    <w:qFormat/>
    <w:rsid w:val="00AA697E"/>
    <w:pPr>
      <w:ind w:left="567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5681"/>
    <w:pPr>
      <w:spacing w:line="240" w:lineRule="auto"/>
    </w:pPr>
    <w:rPr>
      <w:rFonts w:eastAsiaTheme="minorHAnsi"/>
      <w:b/>
      <w:bCs/>
      <w:sz w:val="20"/>
      <w:lang w:eastAsia="en-NZ"/>
    </w:rPr>
  </w:style>
  <w:style w:type="character" w:customStyle="1" w:styleId="CommentTextChar">
    <w:name w:val="Comment Text Char"/>
    <w:basedOn w:val="DefaultParagraphFont"/>
    <w:link w:val="CommentText"/>
    <w:semiHidden/>
    <w:rsid w:val="00115681"/>
    <w:rPr>
      <w:rFonts w:ascii="Calibri" w:eastAsia="Times New Roman" w:hAnsi="Calibri"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15681"/>
    <w:rPr>
      <w:rFonts w:ascii="Calibri" w:eastAsia="Times New Roman" w:hAnsi="Calibri"/>
      <w:b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udit NZ">
  <a:themeElements>
    <a:clrScheme name="Audit NZ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8CCC8"/>
      </a:accent1>
      <a:accent2>
        <a:srgbClr val="B2C891"/>
      </a:accent2>
      <a:accent3>
        <a:srgbClr val="E44F50"/>
      </a:accent3>
      <a:accent4>
        <a:srgbClr val="DBCA67"/>
      </a:accent4>
      <a:accent5>
        <a:srgbClr val="B5A56F"/>
      </a:accent5>
      <a:accent6>
        <a:srgbClr val="8BB4E8"/>
      </a:accent6>
      <a:hlink>
        <a:srgbClr val="0000FF"/>
      </a:hlink>
      <a:folHlink>
        <a:srgbClr val="800080"/>
      </a:folHlink>
    </a:clrScheme>
    <a:fontScheme name="Audit NZ">
      <a:majorFont>
        <a:latin typeface="Tw Cen MT Mi"/>
        <a:ea typeface=""/>
        <a:cs typeface=""/>
      </a:majorFont>
      <a:minorFont>
        <a:latin typeface="Tw Cen MT M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solidFill>
            <a:schemeClr val="accent1">
              <a:lumMod val="40000"/>
              <a:lumOff val="6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0EBEDDA5BEDE24498D24A83388C70BE00D62AFE1CA50E9D44BD1A859B1C609486" ma:contentTypeVersion="34" ma:contentTypeDescription="" ma:contentTypeScope="" ma:versionID="fa89343e23c43b935cb4396390e37f23">
  <xsd:schema xmlns:xsd="http://www.w3.org/2001/XMLSchema" xmlns:xs="http://www.w3.org/2001/XMLSchema" xmlns:p="http://schemas.microsoft.com/office/2006/metadata/properties" xmlns:ns2="f398e0c3-d8b7-4630-8b51-4135a5ca5f91" xmlns:ns3="a7079684-349f-4527-8ea7-e5e2c3987f99" xmlns:ns4="36b81a94-a9a2-46fa-b0e1-fc19b2ea44c9" xmlns:ns5="http://schemas.microsoft.com/sharepoint/v4" targetNamespace="http://schemas.microsoft.com/office/2006/metadata/properties" ma:root="true" ma:fieldsID="5774febadd76ce5d371200a2af3c2939" ns2:_="" ns3:_="" ns4:_="" ns5:_="">
    <xsd:import namespace="f398e0c3-d8b7-4630-8b51-4135a5ca5f91"/>
    <xsd:import namespace="a7079684-349f-4527-8ea7-e5e2c3987f99"/>
    <xsd:import namespace="36b81a94-a9a2-46fa-b0e1-fc19b2ea44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KeyWord" minOccurs="0"/>
                <xsd:element ref="ns3:Category" minOccurs="0"/>
                <xsd:element ref="ns4:managementtype" minOccurs="0"/>
                <xsd:element ref="ns2:finalised" minOccurs="0"/>
                <xsd:element ref="ns2:DocDescription" minOccurs="0"/>
                <xsd:element ref="ns2:yea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2:auditengagemen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e0c3-d8b7-4630-8b51-4135a5ca5f91" elementFormDefault="qualified">
    <xsd:import namespace="http://schemas.microsoft.com/office/2006/documentManagement/types"/>
    <xsd:import namespace="http://schemas.microsoft.com/office/infopath/2007/PartnerControls"/>
    <xsd:element name="documentowner" ma:index="1" nillable="true" ma:displayName="Document Owner" ma:description="Only use if you have created this document on behalf of someone else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Word" ma:index="2" nillable="true" ma:displayName="Key Word" ma:format="Dropdown" ma:internalName="KeyWord">
      <xsd:simpleType>
        <xsd:union memberTypes="dms:Text">
          <xsd:simpleType>
            <xsd:restriction base="dms:Choice">
              <xsd:enumeration value="Enter your own Key Word"/>
            </xsd:restriction>
          </xsd:simpleType>
        </xsd:union>
      </xsd:simpleType>
    </xsd:element>
    <xsd:element name="finalised" ma:index="5" nillable="true" ma:displayName="Finalised?" ma:default="0" ma:internalName="finalised">
      <xsd:simpleType>
        <xsd:restriction base="dms:Boolean"/>
      </xsd:simpleType>
    </xsd:element>
    <xsd:element name="DocDescription" ma:index="6" nillable="true" ma:displayName="Document Description" ma:internalName="DocDescription">
      <xsd:simpleType>
        <xsd:restriction base="dms:Text">
          <xsd:maxLength value="255"/>
        </xsd:restriction>
      </xsd:simpleType>
    </xsd:element>
    <xsd:element name="year" ma:index="7" nillable="true" ma:displayName="Year" ma:format="Dropdown" ma:hidden="true" ma:internalName="year" ma:readOnly="false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description="" ma:hidden="true" ma:list="{6dba7921-f603-403f-b2ae-e7e1ad680b25}" ma:internalName="TaxCatchAll" ma:showField="CatchAllData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dba7921-f603-403f-b2ae-e7e1ad680b25}" ma:internalName="TaxCatchAllLabel" ma:readOnly="true" ma:showField="CatchAllDataLabel" ma:web="f398e0c3-d8b7-4630-8b51-4135a5ca5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unction" ma:index="19" nillable="true" ma:displayName="Function" ma:default="Governance and Manag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0" nillable="true" ma:displayName="Activity" ma:default="Team Management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1" nillable="true" ma:displayName="Subactivity" ma:default="Audit New Zealand Team Sites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2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auditengagement" ma:index="24" nillable="true" ma:displayName="Audit Engagement" ma:description="e.g. 14J" ma:hidden="true" ma:internalName="auditengagemen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684-349f-4527-8ea7-e5e2c3987f99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Category" ma:format="Dropdown" ma:internalName="Category">
      <xsd:simpleType>
        <xsd:restriction base="dms:Choice">
          <xsd:enumeration value="Accounting technical"/>
          <xsd:enumeration value="Audit methodology"/>
          <xsd:enumeration value="Audit standards"/>
          <xsd:enumeration value="Professional development"/>
          <xsd:enumeration value="Professional practices"/>
          <xsd:enumeration value="TeamM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1a94-a9a2-46fa-b0e1-fc19b2ea44c9" elementFormDefault="qualified">
    <xsd:import namespace="http://schemas.microsoft.com/office/2006/documentManagement/types"/>
    <xsd:import namespace="http://schemas.microsoft.com/office/infopath/2007/PartnerControls"/>
    <xsd:element name="managementtype" ma:index="4" nillable="true" ma:displayName="Management Type" ma:format="Dropdown" ma:internalName="managementtype">
      <xsd:simpleType>
        <xsd:union memberTypes="dms:Text">
          <xsd:simpleType>
            <xsd:restriction base="dms:Choice">
              <xsd:enumeration value="Administration details"/>
              <xsd:enumeration value="Approval"/>
              <xsd:enumeration value="Proposal"/>
              <xsd:enumeration value="Venu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sed xmlns="f398e0c3-d8b7-4630-8b51-4135a5ca5f91">false</finalised>
    <Function xmlns="f398e0c3-d8b7-4630-8b51-4135a5ca5f91">Governance and Management</Function>
    <Activity xmlns="f398e0c3-d8b7-4630-8b51-4135a5ca5f91">Team Management</Activity>
    <SubActivity xmlns="f398e0c3-d8b7-4630-8b51-4135a5ca5f91">Audit New Zealand Team Sites</SubActivity>
    <TaxCatchAll xmlns="f398e0c3-d8b7-4630-8b51-4135a5ca5f91"/>
    <Category xmlns="a7079684-349f-4527-8ea7-e5e2c3987f99">Audit methodology</Category>
    <IconOverlay xmlns="http://schemas.microsoft.com/sharepoint/v4" xsi:nil="true"/>
    <KeyWord xmlns="f398e0c3-d8b7-4630-8b51-4135a5ca5f91">CSF</KeyWord>
    <auditengagement xmlns="f398e0c3-d8b7-4630-8b51-4135a5ca5f91" xsi:nil="true"/>
    <DocDescription xmlns="f398e0c3-d8b7-4630-8b51-4135a5ca5f91" xsi:nil="true"/>
    <managementtype xmlns="36b81a94-a9a2-46fa-b0e1-fc19b2ea44c9" xsi:nil="true"/>
    <year xmlns="f398e0c3-d8b7-4630-8b51-4135a5ca5f91" xsi:nil="true"/>
    <documentowner xmlns="f398e0c3-d8b7-4630-8b51-4135a5ca5f91">
      <UserInfo>
        <DisplayName>Stuart Cormack</DisplayName>
        <AccountId>802</AccountId>
        <AccountType/>
      </UserInfo>
    </documentowner>
    <Case xmlns="f398e0c3-d8b7-4630-8b51-4135a5ca5f91" xsi:nil="true"/>
    <_dlc_DocId xmlns="f398e0c3-d8b7-4630-8b51-4135a5ca5f91">0002-52-3026</_dlc_DocId>
    <_dlc_DocIdUrl xmlns="f398e0c3-d8b7-4630-8b51-4135a5ca5f91">
      <Url>http://source.oag.net/site/tm/anz/t/ppgn/_layouts/15/DocIdRedir.aspx?ID=0002-52-3026</Url>
      <Description>0002-52-3026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CA808-1EDD-4013-8D90-E255C8BC9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1FBBA-0D58-4FEE-8719-9443241B3EC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B21EED4-3912-44C4-839B-E0D6D75A27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6BB8E4-C471-4E63-AE97-D6069E716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8e0c3-d8b7-4630-8b51-4135a5ca5f91"/>
    <ds:schemaRef ds:uri="a7079684-349f-4527-8ea7-e5e2c3987f99"/>
    <ds:schemaRef ds:uri="36b81a94-a9a2-46fa-b0e1-fc19b2ea44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DE89F1-C366-4F8F-9A8F-00D2D1BE8D03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f398e0c3-d8b7-4630-8b51-4135a5ca5f91"/>
    <ds:schemaRef ds:uri="http://purl.org/dc/dcmitype/"/>
    <ds:schemaRef ds:uri="http://schemas.microsoft.com/office/infopath/2007/PartnerControls"/>
    <ds:schemaRef ds:uri="http://schemas.microsoft.com/sharepoint/v4"/>
    <ds:schemaRef ds:uri="http://schemas.openxmlformats.org/package/2006/metadata/core-properties"/>
    <ds:schemaRef ds:uri="36b81a94-a9a2-46fa-b0e1-fc19b2ea44c9"/>
    <ds:schemaRef ds:uri="a7079684-349f-4527-8ea7-e5e2c3987f99"/>
  </ds:schemaRefs>
</ds:datastoreItem>
</file>

<file path=customXml/itemProps6.xml><?xml version="1.0" encoding="utf-8"?>
<ds:datastoreItem xmlns:ds="http://schemas.openxmlformats.org/officeDocument/2006/customXml" ds:itemID="{61FEDFF7-6F2E-463F-9EF5-5CFC0B87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the Auditor-General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XML 4</dc:subject>
  <dc:creator>Gcinizibele Ntuli</dc:creator>
  <cp:keywords/>
  <dc:description/>
  <cp:lastModifiedBy>Yashodha Jayawardhana</cp:lastModifiedBy>
  <cp:revision>2</cp:revision>
  <cp:lastPrinted>2018-06-20T22:11:00Z</cp:lastPrinted>
  <dcterms:created xsi:type="dcterms:W3CDTF">2018-10-02T03:12:00Z</dcterms:created>
  <dcterms:modified xsi:type="dcterms:W3CDTF">2018-10-02T03:12:00Z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0x010100B0EBEDDA5BEDE24498D24A83388C70BE00D62AFE1CA50E9D44BD1A859B1C609486</vt:lpwstr>
  </property>
  <property fmtid="{D5CDD505-2E9C-101B-9397-08002B2CF9AE}" pid="3" name="_dlc_DocIdItemGuid">
    <vt:lpwstr>71d7cf07-feb0-45d0-aadc-d3528e5ee92a</vt:lpwstr>
  </property>
  <property fmtid="{D5CDD505-2E9C-101B-9397-08002B2CF9AE}" pid="4" name="EntityName">
    <vt:lpwstr/>
  </property>
  <property fmtid="{D5CDD505-2E9C-101B-9397-08002B2CF9AE}" pid="5" name="AuditBriefSub_x002d_Category">
    <vt:lpwstr/>
  </property>
  <property fmtid="{D5CDD505-2E9C-101B-9397-08002B2CF9AE}" pid="6" name="AuditBriefCategory">
    <vt:lpwstr/>
  </property>
  <property fmtid="{D5CDD505-2E9C-101B-9397-08002B2CF9AE}" pid="7" name="AuditBriefSub-Category">
    <vt:lpwstr/>
  </property>
</Properties>
</file>